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47E6C2F9" w:rsidR="004A500C" w:rsidRPr="00064EBC" w:rsidRDefault="00C41B81" w:rsidP="00CA2C5C">
            <w:pPr>
              <w:rPr>
                <w:b/>
                <w:i/>
              </w:rPr>
            </w:pPr>
            <w:r w:rsidRPr="00C41B81">
              <w:rPr>
                <w:b/>
                <w:i/>
              </w:rPr>
              <w:t>Dispersion Model Selection for AERIUS UK</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3004B316" w:rsidR="004A500C" w:rsidRPr="00D0252E" w:rsidRDefault="007A3E98" w:rsidP="00CA2C5C">
            <w:pPr>
              <w:rPr>
                <w:b/>
                <w:bCs/>
              </w:rPr>
            </w:pPr>
            <w:r w:rsidRPr="00D0252E">
              <w:rPr>
                <w:b/>
                <w:bCs/>
              </w:rPr>
              <w:t>26</w:t>
            </w:r>
            <w:r w:rsidRPr="00D0252E">
              <w:rPr>
                <w:b/>
                <w:bCs/>
                <w:vertAlign w:val="superscript"/>
              </w:rPr>
              <w:t>th</w:t>
            </w:r>
            <w:r w:rsidRPr="00D0252E">
              <w:rPr>
                <w:b/>
                <w:bCs/>
              </w:rPr>
              <w:t xml:space="preserve"> </w:t>
            </w:r>
            <w:r w:rsidR="00760040" w:rsidRPr="00D0252E">
              <w:rPr>
                <w:b/>
                <w:bCs/>
              </w:rPr>
              <w:t>February 2021</w:t>
            </w:r>
            <w:r w:rsidR="0062560E" w:rsidRPr="00D0252E">
              <w:rPr>
                <w:b/>
                <w:bCs/>
              </w:rPr>
              <w:t xml:space="preserve"> @16:00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774FA08D" w:rsidR="004A500C" w:rsidRPr="00D0252E" w:rsidRDefault="008B1D2B" w:rsidP="00CA2C5C">
            <w:pPr>
              <w:rPr>
                <w:b/>
                <w:bCs/>
                <w:highlight w:val="yellow"/>
              </w:rPr>
            </w:pPr>
            <w:r w:rsidRPr="00D0252E">
              <w:rPr>
                <w:b/>
                <w:bCs/>
              </w:rPr>
              <w:t>C20-0443-153</w:t>
            </w:r>
            <w:r w:rsidR="006371D4" w:rsidRPr="00D0252E">
              <w:rPr>
                <w:b/>
                <w:bCs/>
              </w:rPr>
              <w:t>8</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0565BF88"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633A8E2" w:rsidR="004A500C" w:rsidRPr="00880CFB" w:rsidRDefault="004A500C" w:rsidP="00CA2C5C">
            <w:r w:rsidRPr="00880CFB">
              <w:t>PLEASE DO NOT SEND TENDERS DIRECTLY TO</w:t>
            </w:r>
            <w:r w:rsidR="0062560E">
              <w:t xml:space="preserve"> </w:t>
            </w:r>
            <w:r w:rsidR="00E47B6B">
              <w:t>SUSAN ZAPPALA</w:t>
            </w:r>
            <w:r w:rsidR="002540B8">
              <w:t xml:space="preserve"> 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01918E7A" w14:textId="77777777" w:rsidR="009A7359" w:rsidRPr="009A7359" w:rsidRDefault="009A7359" w:rsidP="009A7359">
            <w:pPr>
              <w:contextualSpacing/>
            </w:pPr>
            <w:r w:rsidRPr="009A7359">
              <w:t>Susan Zappala</w:t>
            </w:r>
          </w:p>
          <w:p w14:paraId="48137EEA" w14:textId="77777777" w:rsidR="009A7359" w:rsidRPr="009A7359" w:rsidRDefault="009A7359" w:rsidP="009A7359">
            <w:pPr>
              <w:contextualSpacing/>
            </w:pPr>
            <w:r w:rsidRPr="009A7359">
              <w:t>Joint Nature Conservation Committee</w:t>
            </w:r>
          </w:p>
          <w:p w14:paraId="2EF8B160" w14:textId="77777777" w:rsidR="009A7359" w:rsidRPr="009A7359" w:rsidRDefault="009A7359" w:rsidP="009A7359">
            <w:pPr>
              <w:contextualSpacing/>
            </w:pPr>
            <w:r w:rsidRPr="009A7359">
              <w:t xml:space="preserve">Email: </w:t>
            </w:r>
            <w:hyperlink r:id="rId9" w:history="1">
              <w:r w:rsidRPr="009A7359">
                <w:rPr>
                  <w:rStyle w:val="Hyperlink"/>
                </w:rPr>
                <w:t>susan.zappala@jncc.gvov.uk</w:t>
              </w:r>
            </w:hyperlink>
            <w:r w:rsidRPr="009A7359">
              <w:t xml:space="preserve"> </w:t>
            </w:r>
          </w:p>
          <w:p w14:paraId="15B97111" w14:textId="1A4F06EC" w:rsidR="009A7359" w:rsidRPr="009A7359" w:rsidRDefault="009A7359" w:rsidP="009A7359">
            <w:pPr>
              <w:contextualSpacing/>
            </w:pPr>
            <w:r w:rsidRPr="009A7359">
              <w:t>Tel: +44(0)1733 866</w:t>
            </w:r>
            <w:r>
              <w:t xml:space="preserve"> </w:t>
            </w:r>
            <w:r w:rsidRPr="009A7359">
              <w:t>981</w:t>
            </w:r>
          </w:p>
          <w:p w14:paraId="78A83C4F" w14:textId="50E5238C" w:rsidR="004A500C" w:rsidRPr="00064EBC" w:rsidRDefault="004A500C" w:rsidP="004A500C">
            <w:pPr>
              <w:contextualSpacing/>
            </w:pP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10" w:history="1">
              <w:r w:rsidRPr="00B703CA">
                <w:rPr>
                  <w:rStyle w:val="Hyperlink"/>
                </w:rPr>
                <w:t>Dora.Iantosca@jncc.gov.uk</w:t>
              </w:r>
            </w:hyperlink>
            <w:r w:rsidR="00E2154F">
              <w:rPr>
                <w:rStyle w:val="Hyperlink"/>
              </w:rPr>
              <w:t xml:space="preserve"> </w:t>
            </w:r>
          </w:p>
          <w:p w14:paraId="1EE51590" w14:textId="6D76CB57" w:rsidR="004A500C" w:rsidRPr="00064EBC" w:rsidDel="00872424" w:rsidRDefault="004A500C" w:rsidP="00CA2C5C">
            <w:r w:rsidRPr="00B703CA">
              <w:t xml:space="preserve">Tel: </w:t>
            </w:r>
            <w:r w:rsidR="009A7359" w:rsidRPr="009A7359">
              <w:t>+44(0)</w:t>
            </w:r>
            <w:r w:rsidRPr="00B703CA">
              <w:t>1733 866</w:t>
            </w:r>
            <w:r w:rsidR="009A7359">
              <w:t xml:space="preserve"> </w:t>
            </w:r>
            <w:r w:rsidRPr="00B703CA">
              <w:t>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729A53E1" w:rsidR="004A500C" w:rsidRPr="00064EBC" w:rsidRDefault="009A7359" w:rsidP="00CA2C5C">
            <w:r>
              <w:t>0</w:t>
            </w:r>
            <w:r w:rsidR="001C766B">
              <w:t>8</w:t>
            </w:r>
            <w:r>
              <w:t xml:space="preserve"> March 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426FC8A1" w:rsidR="004A500C" w:rsidRPr="008C3197" w:rsidRDefault="009A7359" w:rsidP="00CA2C5C">
            <w:r>
              <w:t>31 March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4AA81901" w:rsidR="004A500C" w:rsidRPr="004A5F57" w:rsidRDefault="00E65F73" w:rsidP="004A500C">
      <w:pPr>
        <w:rPr>
          <w:b/>
          <w:i/>
          <w:kern w:val="32"/>
          <w:sz w:val="32"/>
          <w:szCs w:val="32"/>
        </w:rPr>
      </w:pPr>
      <w:r>
        <w:rPr>
          <w:b/>
          <w:kern w:val="32"/>
          <w:sz w:val="32"/>
          <w:szCs w:val="32"/>
        </w:rPr>
        <w:lastRenderedPageBreak/>
        <w:t>ITAPA: Dispersion Model Selection for UK</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6577010A" w14:textId="6D8AB906" w:rsidR="000159C5"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63239839" w:history="1">
            <w:r w:rsidR="000159C5" w:rsidRPr="00DC4EC7">
              <w:rPr>
                <w:rStyle w:val="Hyperlink"/>
                <w:noProof/>
              </w:rPr>
              <w:t>1.</w:t>
            </w:r>
            <w:r w:rsidR="000159C5">
              <w:rPr>
                <w:rFonts w:asciiTheme="minorHAnsi" w:eastAsiaTheme="minorEastAsia" w:hAnsiTheme="minorHAnsi" w:cstheme="minorBidi"/>
                <w:noProof/>
              </w:rPr>
              <w:tab/>
            </w:r>
            <w:r w:rsidR="000159C5" w:rsidRPr="00DC4EC7">
              <w:rPr>
                <w:rStyle w:val="Hyperlink"/>
                <w:noProof/>
              </w:rPr>
              <w:t>Joint Nature Conservation Committee</w:t>
            </w:r>
            <w:r w:rsidR="000159C5">
              <w:rPr>
                <w:noProof/>
                <w:webHidden/>
              </w:rPr>
              <w:tab/>
            </w:r>
            <w:r w:rsidR="000159C5">
              <w:rPr>
                <w:noProof/>
                <w:webHidden/>
              </w:rPr>
              <w:fldChar w:fldCharType="begin"/>
            </w:r>
            <w:r w:rsidR="000159C5">
              <w:rPr>
                <w:noProof/>
                <w:webHidden/>
              </w:rPr>
              <w:instrText xml:space="preserve"> PAGEREF _Toc63239839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216FB919" w14:textId="23B74D08" w:rsidR="000159C5" w:rsidRDefault="00D0252E">
          <w:pPr>
            <w:pStyle w:val="TOC2"/>
            <w:tabs>
              <w:tab w:val="left" w:pos="660"/>
              <w:tab w:val="right" w:leader="dot" w:pos="9016"/>
            </w:tabs>
            <w:rPr>
              <w:rFonts w:asciiTheme="minorHAnsi" w:eastAsiaTheme="minorEastAsia" w:hAnsiTheme="minorHAnsi" w:cstheme="minorBidi"/>
              <w:noProof/>
            </w:rPr>
          </w:pPr>
          <w:hyperlink w:anchor="_Toc63239840" w:history="1">
            <w:r w:rsidR="000159C5" w:rsidRPr="00DC4EC7">
              <w:rPr>
                <w:rStyle w:val="Hyperlink"/>
                <w:noProof/>
              </w:rPr>
              <w:t>2.</w:t>
            </w:r>
            <w:r w:rsidR="000159C5">
              <w:rPr>
                <w:rFonts w:asciiTheme="minorHAnsi" w:eastAsiaTheme="minorEastAsia" w:hAnsiTheme="minorHAnsi" w:cstheme="minorBidi"/>
                <w:noProof/>
              </w:rPr>
              <w:tab/>
            </w:r>
            <w:r w:rsidR="000159C5" w:rsidRPr="00DC4EC7">
              <w:rPr>
                <w:rStyle w:val="Hyperlink"/>
                <w:noProof/>
              </w:rPr>
              <w:t>Project Aims</w:t>
            </w:r>
            <w:r w:rsidR="000159C5">
              <w:rPr>
                <w:noProof/>
                <w:webHidden/>
              </w:rPr>
              <w:tab/>
            </w:r>
            <w:r w:rsidR="000159C5">
              <w:rPr>
                <w:noProof/>
                <w:webHidden/>
              </w:rPr>
              <w:fldChar w:fldCharType="begin"/>
            </w:r>
            <w:r w:rsidR="000159C5">
              <w:rPr>
                <w:noProof/>
                <w:webHidden/>
              </w:rPr>
              <w:instrText xml:space="preserve"> PAGEREF _Toc63239840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561CAD1A" w14:textId="086F8DDF" w:rsidR="000159C5" w:rsidRDefault="00D0252E">
          <w:pPr>
            <w:pStyle w:val="TOC2"/>
            <w:tabs>
              <w:tab w:val="left" w:pos="660"/>
              <w:tab w:val="right" w:leader="dot" w:pos="9016"/>
            </w:tabs>
            <w:rPr>
              <w:rFonts w:asciiTheme="minorHAnsi" w:eastAsiaTheme="minorEastAsia" w:hAnsiTheme="minorHAnsi" w:cstheme="minorBidi"/>
              <w:noProof/>
            </w:rPr>
          </w:pPr>
          <w:hyperlink w:anchor="_Toc63239841" w:history="1">
            <w:r w:rsidR="000159C5" w:rsidRPr="00DC4EC7">
              <w:rPr>
                <w:rStyle w:val="Hyperlink"/>
                <w:noProof/>
              </w:rPr>
              <w:t>3.</w:t>
            </w:r>
            <w:r w:rsidR="000159C5">
              <w:rPr>
                <w:rFonts w:asciiTheme="minorHAnsi" w:eastAsiaTheme="minorEastAsia" w:hAnsiTheme="minorHAnsi" w:cstheme="minorBidi"/>
                <w:noProof/>
              </w:rPr>
              <w:tab/>
            </w:r>
            <w:r w:rsidR="000159C5" w:rsidRPr="00DC4EC7">
              <w:rPr>
                <w:rStyle w:val="Hyperlink"/>
                <w:noProof/>
              </w:rPr>
              <w:t>Project Background</w:t>
            </w:r>
            <w:r w:rsidR="000159C5">
              <w:rPr>
                <w:noProof/>
                <w:webHidden/>
              </w:rPr>
              <w:tab/>
            </w:r>
            <w:r w:rsidR="000159C5">
              <w:rPr>
                <w:noProof/>
                <w:webHidden/>
              </w:rPr>
              <w:fldChar w:fldCharType="begin"/>
            </w:r>
            <w:r w:rsidR="000159C5">
              <w:rPr>
                <w:noProof/>
                <w:webHidden/>
              </w:rPr>
              <w:instrText xml:space="preserve"> PAGEREF _Toc63239841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2529A10E" w14:textId="1A546811" w:rsidR="000159C5" w:rsidRDefault="00D0252E">
          <w:pPr>
            <w:pStyle w:val="TOC2"/>
            <w:tabs>
              <w:tab w:val="left" w:pos="660"/>
              <w:tab w:val="right" w:leader="dot" w:pos="9016"/>
            </w:tabs>
            <w:rPr>
              <w:rFonts w:asciiTheme="minorHAnsi" w:eastAsiaTheme="minorEastAsia" w:hAnsiTheme="minorHAnsi" w:cstheme="minorBidi"/>
              <w:noProof/>
            </w:rPr>
          </w:pPr>
          <w:hyperlink w:anchor="_Toc63239842" w:history="1">
            <w:r w:rsidR="000159C5" w:rsidRPr="00DC4EC7">
              <w:rPr>
                <w:rStyle w:val="Hyperlink"/>
                <w:noProof/>
              </w:rPr>
              <w:t>4.</w:t>
            </w:r>
            <w:r w:rsidR="000159C5">
              <w:rPr>
                <w:rFonts w:asciiTheme="minorHAnsi" w:eastAsiaTheme="minorEastAsia" w:hAnsiTheme="minorHAnsi" w:cstheme="minorBidi"/>
                <w:noProof/>
              </w:rPr>
              <w:tab/>
            </w:r>
            <w:r w:rsidR="000159C5" w:rsidRPr="00DC4EC7">
              <w:rPr>
                <w:rStyle w:val="Hyperlink"/>
                <w:noProof/>
              </w:rPr>
              <w:t>Project Objectives</w:t>
            </w:r>
            <w:r w:rsidR="000159C5">
              <w:rPr>
                <w:noProof/>
                <w:webHidden/>
              </w:rPr>
              <w:tab/>
            </w:r>
            <w:r w:rsidR="000159C5">
              <w:rPr>
                <w:noProof/>
                <w:webHidden/>
              </w:rPr>
              <w:fldChar w:fldCharType="begin"/>
            </w:r>
            <w:r w:rsidR="000159C5">
              <w:rPr>
                <w:noProof/>
                <w:webHidden/>
              </w:rPr>
              <w:instrText xml:space="preserve"> PAGEREF _Toc63239842 \h </w:instrText>
            </w:r>
            <w:r w:rsidR="000159C5">
              <w:rPr>
                <w:noProof/>
                <w:webHidden/>
              </w:rPr>
            </w:r>
            <w:r w:rsidR="000159C5">
              <w:rPr>
                <w:noProof/>
                <w:webHidden/>
              </w:rPr>
              <w:fldChar w:fldCharType="separate"/>
            </w:r>
            <w:r w:rsidR="000159C5">
              <w:rPr>
                <w:noProof/>
                <w:webHidden/>
              </w:rPr>
              <w:t>6</w:t>
            </w:r>
            <w:r w:rsidR="000159C5">
              <w:rPr>
                <w:noProof/>
                <w:webHidden/>
              </w:rPr>
              <w:fldChar w:fldCharType="end"/>
            </w:r>
          </w:hyperlink>
        </w:p>
        <w:p w14:paraId="49144B0F" w14:textId="76CCBB4B" w:rsidR="000159C5" w:rsidRDefault="00D0252E">
          <w:pPr>
            <w:pStyle w:val="TOC2"/>
            <w:tabs>
              <w:tab w:val="left" w:pos="660"/>
              <w:tab w:val="right" w:leader="dot" w:pos="9016"/>
            </w:tabs>
            <w:rPr>
              <w:rFonts w:asciiTheme="minorHAnsi" w:eastAsiaTheme="minorEastAsia" w:hAnsiTheme="minorHAnsi" w:cstheme="minorBidi"/>
              <w:noProof/>
            </w:rPr>
          </w:pPr>
          <w:hyperlink w:anchor="_Toc63239843" w:history="1">
            <w:r w:rsidR="000159C5" w:rsidRPr="00DC4EC7">
              <w:rPr>
                <w:rStyle w:val="Hyperlink"/>
                <w:noProof/>
              </w:rPr>
              <w:t>5.</w:t>
            </w:r>
            <w:r w:rsidR="000159C5">
              <w:rPr>
                <w:rFonts w:asciiTheme="minorHAnsi" w:eastAsiaTheme="minorEastAsia" w:hAnsiTheme="minorHAnsi" w:cstheme="minorBidi"/>
                <w:noProof/>
              </w:rPr>
              <w:tab/>
            </w:r>
            <w:r w:rsidR="000159C5" w:rsidRPr="00DC4EC7">
              <w:rPr>
                <w:rStyle w:val="Hyperlink"/>
                <w:i/>
                <w:noProof/>
              </w:rPr>
              <w:t>Project Objectives: Detailed tasks</w:t>
            </w:r>
            <w:r w:rsidR="000159C5">
              <w:rPr>
                <w:noProof/>
                <w:webHidden/>
              </w:rPr>
              <w:tab/>
            </w:r>
            <w:r w:rsidR="000159C5">
              <w:rPr>
                <w:noProof/>
                <w:webHidden/>
              </w:rPr>
              <w:fldChar w:fldCharType="begin"/>
            </w:r>
            <w:r w:rsidR="000159C5">
              <w:rPr>
                <w:noProof/>
                <w:webHidden/>
              </w:rPr>
              <w:instrText xml:space="preserve"> PAGEREF _Toc63239843 \h </w:instrText>
            </w:r>
            <w:r w:rsidR="000159C5">
              <w:rPr>
                <w:noProof/>
                <w:webHidden/>
              </w:rPr>
            </w:r>
            <w:r w:rsidR="000159C5">
              <w:rPr>
                <w:noProof/>
                <w:webHidden/>
              </w:rPr>
              <w:fldChar w:fldCharType="separate"/>
            </w:r>
            <w:r w:rsidR="000159C5">
              <w:rPr>
                <w:noProof/>
                <w:webHidden/>
              </w:rPr>
              <w:t>6</w:t>
            </w:r>
            <w:r w:rsidR="000159C5">
              <w:rPr>
                <w:noProof/>
                <w:webHidden/>
              </w:rPr>
              <w:fldChar w:fldCharType="end"/>
            </w:r>
          </w:hyperlink>
        </w:p>
        <w:p w14:paraId="2A906866" w14:textId="428C77F2" w:rsidR="000159C5" w:rsidRDefault="00D0252E">
          <w:pPr>
            <w:pStyle w:val="TOC2"/>
            <w:tabs>
              <w:tab w:val="left" w:pos="660"/>
              <w:tab w:val="right" w:leader="dot" w:pos="9016"/>
            </w:tabs>
            <w:rPr>
              <w:rFonts w:asciiTheme="minorHAnsi" w:eastAsiaTheme="minorEastAsia" w:hAnsiTheme="minorHAnsi" w:cstheme="minorBidi"/>
              <w:noProof/>
            </w:rPr>
          </w:pPr>
          <w:hyperlink w:anchor="_Toc63239844" w:history="1">
            <w:r w:rsidR="000159C5" w:rsidRPr="00DC4EC7">
              <w:rPr>
                <w:rStyle w:val="Hyperlink"/>
                <w:noProof/>
              </w:rPr>
              <w:t>6.</w:t>
            </w:r>
            <w:r w:rsidR="000159C5">
              <w:rPr>
                <w:rFonts w:asciiTheme="minorHAnsi" w:eastAsiaTheme="minorEastAsia" w:hAnsiTheme="minorHAnsi" w:cstheme="minorBidi"/>
                <w:noProof/>
              </w:rPr>
              <w:tab/>
            </w:r>
            <w:r w:rsidR="000159C5" w:rsidRPr="00DC4EC7">
              <w:rPr>
                <w:rStyle w:val="Hyperlink"/>
                <w:i/>
                <w:noProof/>
              </w:rPr>
              <w:t>Potential follow-on work</w:t>
            </w:r>
            <w:r w:rsidR="000159C5">
              <w:rPr>
                <w:noProof/>
                <w:webHidden/>
              </w:rPr>
              <w:tab/>
            </w:r>
            <w:r w:rsidR="000159C5">
              <w:rPr>
                <w:noProof/>
                <w:webHidden/>
              </w:rPr>
              <w:fldChar w:fldCharType="begin"/>
            </w:r>
            <w:r w:rsidR="000159C5">
              <w:rPr>
                <w:noProof/>
                <w:webHidden/>
              </w:rPr>
              <w:instrText xml:space="preserve"> PAGEREF _Toc63239844 \h </w:instrText>
            </w:r>
            <w:r w:rsidR="000159C5">
              <w:rPr>
                <w:noProof/>
                <w:webHidden/>
              </w:rPr>
            </w:r>
            <w:r w:rsidR="000159C5">
              <w:rPr>
                <w:noProof/>
                <w:webHidden/>
              </w:rPr>
              <w:fldChar w:fldCharType="separate"/>
            </w:r>
            <w:r w:rsidR="000159C5">
              <w:rPr>
                <w:noProof/>
                <w:webHidden/>
              </w:rPr>
              <w:t>8</w:t>
            </w:r>
            <w:r w:rsidR="000159C5">
              <w:rPr>
                <w:noProof/>
                <w:webHidden/>
              </w:rPr>
              <w:fldChar w:fldCharType="end"/>
            </w:r>
          </w:hyperlink>
        </w:p>
        <w:p w14:paraId="0101E4C1" w14:textId="318A863A" w:rsidR="000159C5" w:rsidRDefault="00D0252E">
          <w:pPr>
            <w:pStyle w:val="TOC2"/>
            <w:tabs>
              <w:tab w:val="left" w:pos="660"/>
              <w:tab w:val="right" w:leader="dot" w:pos="9016"/>
            </w:tabs>
            <w:rPr>
              <w:rFonts w:asciiTheme="minorHAnsi" w:eastAsiaTheme="minorEastAsia" w:hAnsiTheme="minorHAnsi" w:cstheme="minorBidi"/>
              <w:noProof/>
            </w:rPr>
          </w:pPr>
          <w:hyperlink w:anchor="_Toc63239845" w:history="1">
            <w:r w:rsidR="000159C5" w:rsidRPr="00DC4EC7">
              <w:rPr>
                <w:rStyle w:val="Hyperlink"/>
                <w:noProof/>
              </w:rPr>
              <w:t>7.</w:t>
            </w:r>
            <w:r w:rsidR="000159C5">
              <w:rPr>
                <w:rFonts w:asciiTheme="minorHAnsi" w:eastAsiaTheme="minorEastAsia" w:hAnsiTheme="minorHAnsi" w:cstheme="minorBidi"/>
                <w:noProof/>
              </w:rPr>
              <w:tab/>
            </w:r>
            <w:r w:rsidR="000159C5" w:rsidRPr="00DC4EC7">
              <w:rPr>
                <w:rStyle w:val="Hyperlink"/>
                <w:noProof/>
              </w:rPr>
              <w:t>Outputs</w:t>
            </w:r>
            <w:r w:rsidR="000159C5">
              <w:rPr>
                <w:noProof/>
                <w:webHidden/>
              </w:rPr>
              <w:tab/>
            </w:r>
            <w:r w:rsidR="000159C5">
              <w:rPr>
                <w:noProof/>
                <w:webHidden/>
              </w:rPr>
              <w:fldChar w:fldCharType="begin"/>
            </w:r>
            <w:r w:rsidR="000159C5">
              <w:rPr>
                <w:noProof/>
                <w:webHidden/>
              </w:rPr>
              <w:instrText xml:space="preserve"> PAGEREF _Toc63239845 \h </w:instrText>
            </w:r>
            <w:r w:rsidR="000159C5">
              <w:rPr>
                <w:noProof/>
                <w:webHidden/>
              </w:rPr>
            </w:r>
            <w:r w:rsidR="000159C5">
              <w:rPr>
                <w:noProof/>
                <w:webHidden/>
              </w:rPr>
              <w:fldChar w:fldCharType="separate"/>
            </w:r>
            <w:r w:rsidR="000159C5">
              <w:rPr>
                <w:noProof/>
                <w:webHidden/>
              </w:rPr>
              <w:t>8</w:t>
            </w:r>
            <w:r w:rsidR="000159C5">
              <w:rPr>
                <w:noProof/>
                <w:webHidden/>
              </w:rPr>
              <w:fldChar w:fldCharType="end"/>
            </w:r>
          </w:hyperlink>
        </w:p>
        <w:p w14:paraId="40B16F78" w14:textId="3A6FBF83" w:rsidR="000159C5" w:rsidRDefault="00D0252E">
          <w:pPr>
            <w:pStyle w:val="TOC2"/>
            <w:tabs>
              <w:tab w:val="left" w:pos="660"/>
              <w:tab w:val="right" w:leader="dot" w:pos="9016"/>
            </w:tabs>
            <w:rPr>
              <w:rFonts w:asciiTheme="minorHAnsi" w:eastAsiaTheme="minorEastAsia" w:hAnsiTheme="minorHAnsi" w:cstheme="minorBidi"/>
              <w:noProof/>
            </w:rPr>
          </w:pPr>
          <w:hyperlink w:anchor="_Toc63239846" w:history="1">
            <w:r w:rsidR="000159C5" w:rsidRPr="00DC4EC7">
              <w:rPr>
                <w:rStyle w:val="Hyperlink"/>
                <w:noProof/>
              </w:rPr>
              <w:t>8.</w:t>
            </w:r>
            <w:r w:rsidR="000159C5">
              <w:rPr>
                <w:rFonts w:asciiTheme="minorHAnsi" w:eastAsiaTheme="minorEastAsia" w:hAnsiTheme="minorHAnsi" w:cstheme="minorBidi"/>
                <w:noProof/>
              </w:rPr>
              <w:tab/>
            </w:r>
            <w:r w:rsidR="000159C5" w:rsidRPr="00DC4EC7">
              <w:rPr>
                <w:rStyle w:val="Hyperlink"/>
                <w:noProof/>
              </w:rPr>
              <w:t>Dissemination</w:t>
            </w:r>
            <w:r w:rsidR="000159C5">
              <w:rPr>
                <w:noProof/>
                <w:webHidden/>
              </w:rPr>
              <w:tab/>
            </w:r>
            <w:r w:rsidR="000159C5">
              <w:rPr>
                <w:noProof/>
                <w:webHidden/>
              </w:rPr>
              <w:fldChar w:fldCharType="begin"/>
            </w:r>
            <w:r w:rsidR="000159C5">
              <w:rPr>
                <w:noProof/>
                <w:webHidden/>
              </w:rPr>
              <w:instrText xml:space="preserve"> PAGEREF _Toc63239846 \h </w:instrText>
            </w:r>
            <w:r w:rsidR="000159C5">
              <w:rPr>
                <w:noProof/>
                <w:webHidden/>
              </w:rPr>
            </w:r>
            <w:r w:rsidR="000159C5">
              <w:rPr>
                <w:noProof/>
                <w:webHidden/>
              </w:rPr>
              <w:fldChar w:fldCharType="separate"/>
            </w:r>
            <w:r w:rsidR="000159C5">
              <w:rPr>
                <w:noProof/>
                <w:webHidden/>
              </w:rPr>
              <w:t>9</w:t>
            </w:r>
            <w:r w:rsidR="000159C5">
              <w:rPr>
                <w:noProof/>
                <w:webHidden/>
              </w:rPr>
              <w:fldChar w:fldCharType="end"/>
            </w:r>
          </w:hyperlink>
        </w:p>
        <w:p w14:paraId="720E20A3" w14:textId="485FEAE5" w:rsidR="000159C5" w:rsidRDefault="00D0252E">
          <w:pPr>
            <w:pStyle w:val="TOC2"/>
            <w:tabs>
              <w:tab w:val="left" w:pos="660"/>
              <w:tab w:val="right" w:leader="dot" w:pos="9016"/>
            </w:tabs>
            <w:rPr>
              <w:rFonts w:asciiTheme="minorHAnsi" w:eastAsiaTheme="minorEastAsia" w:hAnsiTheme="minorHAnsi" w:cstheme="minorBidi"/>
              <w:noProof/>
            </w:rPr>
          </w:pPr>
          <w:hyperlink w:anchor="_Toc63239847" w:history="1">
            <w:r w:rsidR="000159C5" w:rsidRPr="00DC4EC7">
              <w:rPr>
                <w:rStyle w:val="Hyperlink"/>
                <w:noProof/>
              </w:rPr>
              <w:t>9.</w:t>
            </w:r>
            <w:r w:rsidR="000159C5">
              <w:rPr>
                <w:rFonts w:asciiTheme="minorHAnsi" w:eastAsiaTheme="minorEastAsia" w:hAnsiTheme="minorHAnsi" w:cstheme="minorBidi"/>
                <w:noProof/>
              </w:rPr>
              <w:tab/>
            </w:r>
            <w:r w:rsidR="000159C5" w:rsidRPr="00DC4EC7">
              <w:rPr>
                <w:rStyle w:val="Hyperlink"/>
                <w:noProof/>
              </w:rPr>
              <w:t>Timescale</w:t>
            </w:r>
            <w:r w:rsidR="000159C5">
              <w:rPr>
                <w:noProof/>
                <w:webHidden/>
              </w:rPr>
              <w:tab/>
            </w:r>
            <w:r w:rsidR="000159C5">
              <w:rPr>
                <w:noProof/>
                <w:webHidden/>
              </w:rPr>
              <w:fldChar w:fldCharType="begin"/>
            </w:r>
            <w:r w:rsidR="000159C5">
              <w:rPr>
                <w:noProof/>
                <w:webHidden/>
              </w:rPr>
              <w:instrText xml:space="preserve"> PAGEREF _Toc63239847 \h </w:instrText>
            </w:r>
            <w:r w:rsidR="000159C5">
              <w:rPr>
                <w:noProof/>
                <w:webHidden/>
              </w:rPr>
            </w:r>
            <w:r w:rsidR="000159C5">
              <w:rPr>
                <w:noProof/>
                <w:webHidden/>
              </w:rPr>
              <w:fldChar w:fldCharType="separate"/>
            </w:r>
            <w:r w:rsidR="000159C5">
              <w:rPr>
                <w:noProof/>
                <w:webHidden/>
              </w:rPr>
              <w:t>9</w:t>
            </w:r>
            <w:r w:rsidR="000159C5">
              <w:rPr>
                <w:noProof/>
                <w:webHidden/>
              </w:rPr>
              <w:fldChar w:fldCharType="end"/>
            </w:r>
          </w:hyperlink>
        </w:p>
        <w:p w14:paraId="230714E9" w14:textId="3E120472" w:rsidR="000159C5" w:rsidRDefault="00D0252E">
          <w:pPr>
            <w:pStyle w:val="TOC2"/>
            <w:tabs>
              <w:tab w:val="left" w:pos="880"/>
              <w:tab w:val="right" w:leader="dot" w:pos="9016"/>
            </w:tabs>
            <w:rPr>
              <w:rFonts w:asciiTheme="minorHAnsi" w:eastAsiaTheme="minorEastAsia" w:hAnsiTheme="minorHAnsi" w:cstheme="minorBidi"/>
              <w:noProof/>
            </w:rPr>
          </w:pPr>
          <w:hyperlink w:anchor="_Toc63239848" w:history="1">
            <w:r w:rsidR="000159C5" w:rsidRPr="00DC4EC7">
              <w:rPr>
                <w:rStyle w:val="Hyperlink"/>
                <w:noProof/>
              </w:rPr>
              <w:t>10.</w:t>
            </w:r>
            <w:r w:rsidR="000159C5">
              <w:rPr>
                <w:rFonts w:asciiTheme="minorHAnsi" w:eastAsiaTheme="minorEastAsia" w:hAnsiTheme="minorHAnsi" w:cstheme="minorBidi"/>
                <w:noProof/>
              </w:rPr>
              <w:tab/>
            </w:r>
            <w:r w:rsidR="000159C5" w:rsidRPr="00DC4EC7">
              <w:rPr>
                <w:rStyle w:val="Hyperlink"/>
                <w:noProof/>
              </w:rPr>
              <w:t>Health and safety</w:t>
            </w:r>
            <w:r w:rsidR="000159C5">
              <w:rPr>
                <w:noProof/>
                <w:webHidden/>
              </w:rPr>
              <w:tab/>
            </w:r>
            <w:r w:rsidR="000159C5">
              <w:rPr>
                <w:noProof/>
                <w:webHidden/>
              </w:rPr>
              <w:fldChar w:fldCharType="begin"/>
            </w:r>
            <w:r w:rsidR="000159C5">
              <w:rPr>
                <w:noProof/>
                <w:webHidden/>
              </w:rPr>
              <w:instrText xml:space="preserve"> PAGEREF _Toc63239848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61BA06AF" w14:textId="1FFAC5D1" w:rsidR="000159C5" w:rsidRDefault="00D0252E">
          <w:pPr>
            <w:pStyle w:val="TOC2"/>
            <w:tabs>
              <w:tab w:val="left" w:pos="880"/>
              <w:tab w:val="right" w:leader="dot" w:pos="9016"/>
            </w:tabs>
            <w:rPr>
              <w:rFonts w:asciiTheme="minorHAnsi" w:eastAsiaTheme="minorEastAsia" w:hAnsiTheme="minorHAnsi" w:cstheme="minorBidi"/>
              <w:noProof/>
            </w:rPr>
          </w:pPr>
          <w:hyperlink w:anchor="_Toc63239849" w:history="1">
            <w:r w:rsidR="000159C5" w:rsidRPr="00DC4EC7">
              <w:rPr>
                <w:rStyle w:val="Hyperlink"/>
                <w:noProof/>
              </w:rPr>
              <w:t>11.</w:t>
            </w:r>
            <w:r w:rsidR="000159C5">
              <w:rPr>
                <w:rFonts w:asciiTheme="minorHAnsi" w:eastAsiaTheme="minorEastAsia" w:hAnsiTheme="minorHAnsi" w:cstheme="minorBidi"/>
                <w:noProof/>
              </w:rPr>
              <w:tab/>
            </w:r>
            <w:r w:rsidR="000159C5" w:rsidRPr="00DC4EC7">
              <w:rPr>
                <w:rStyle w:val="Hyperlink"/>
                <w:noProof/>
              </w:rPr>
              <w:t>Product specification</w:t>
            </w:r>
            <w:r w:rsidR="000159C5">
              <w:rPr>
                <w:noProof/>
                <w:webHidden/>
              </w:rPr>
              <w:tab/>
            </w:r>
            <w:r w:rsidR="000159C5">
              <w:rPr>
                <w:noProof/>
                <w:webHidden/>
              </w:rPr>
              <w:fldChar w:fldCharType="begin"/>
            </w:r>
            <w:r w:rsidR="000159C5">
              <w:rPr>
                <w:noProof/>
                <w:webHidden/>
              </w:rPr>
              <w:instrText xml:space="preserve"> PAGEREF _Toc63239849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389F51D3" w14:textId="1A865E8F" w:rsidR="000159C5" w:rsidRDefault="00D0252E">
          <w:pPr>
            <w:pStyle w:val="TOC2"/>
            <w:tabs>
              <w:tab w:val="left" w:pos="880"/>
              <w:tab w:val="right" w:leader="dot" w:pos="9016"/>
            </w:tabs>
            <w:rPr>
              <w:rFonts w:asciiTheme="minorHAnsi" w:eastAsiaTheme="minorEastAsia" w:hAnsiTheme="minorHAnsi" w:cstheme="minorBidi"/>
              <w:noProof/>
            </w:rPr>
          </w:pPr>
          <w:hyperlink w:anchor="_Toc63239850" w:history="1">
            <w:r w:rsidR="000159C5" w:rsidRPr="00DC4EC7">
              <w:rPr>
                <w:rStyle w:val="Hyperlink"/>
                <w:noProof/>
              </w:rPr>
              <w:t>12.</w:t>
            </w:r>
            <w:r w:rsidR="000159C5">
              <w:rPr>
                <w:rFonts w:asciiTheme="minorHAnsi" w:eastAsiaTheme="minorEastAsia" w:hAnsiTheme="minorHAnsi" w:cstheme="minorBidi"/>
                <w:noProof/>
              </w:rPr>
              <w:tab/>
            </w:r>
            <w:r w:rsidR="000159C5" w:rsidRPr="00DC4EC7">
              <w:rPr>
                <w:rStyle w:val="Hyperlink"/>
                <w:noProof/>
              </w:rPr>
              <w:t>Project management</w:t>
            </w:r>
            <w:r w:rsidR="000159C5">
              <w:rPr>
                <w:noProof/>
                <w:webHidden/>
              </w:rPr>
              <w:tab/>
            </w:r>
            <w:r w:rsidR="000159C5">
              <w:rPr>
                <w:noProof/>
                <w:webHidden/>
              </w:rPr>
              <w:fldChar w:fldCharType="begin"/>
            </w:r>
            <w:r w:rsidR="000159C5">
              <w:rPr>
                <w:noProof/>
                <w:webHidden/>
              </w:rPr>
              <w:instrText xml:space="preserve"> PAGEREF _Toc63239850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5312D4DB" w14:textId="4ED58E9E" w:rsidR="000159C5" w:rsidRDefault="00D0252E">
          <w:pPr>
            <w:pStyle w:val="TOC2"/>
            <w:tabs>
              <w:tab w:val="left" w:pos="880"/>
              <w:tab w:val="right" w:leader="dot" w:pos="9016"/>
            </w:tabs>
            <w:rPr>
              <w:rFonts w:asciiTheme="minorHAnsi" w:eastAsiaTheme="minorEastAsia" w:hAnsiTheme="minorHAnsi" w:cstheme="minorBidi"/>
              <w:noProof/>
            </w:rPr>
          </w:pPr>
          <w:hyperlink w:anchor="_Toc63239851" w:history="1">
            <w:r w:rsidR="000159C5" w:rsidRPr="00DC4EC7">
              <w:rPr>
                <w:rStyle w:val="Hyperlink"/>
                <w:noProof/>
              </w:rPr>
              <w:t>13.</w:t>
            </w:r>
            <w:r w:rsidR="000159C5">
              <w:rPr>
                <w:rFonts w:asciiTheme="minorHAnsi" w:eastAsiaTheme="minorEastAsia" w:hAnsiTheme="minorHAnsi" w:cstheme="minorBidi"/>
                <w:noProof/>
              </w:rPr>
              <w:tab/>
            </w:r>
            <w:r w:rsidR="000159C5" w:rsidRPr="00DC4EC7">
              <w:rPr>
                <w:rStyle w:val="Hyperlink"/>
                <w:noProof/>
              </w:rPr>
              <w:t>Instructions for tender submission</w:t>
            </w:r>
            <w:r w:rsidR="000159C5">
              <w:rPr>
                <w:noProof/>
                <w:webHidden/>
              </w:rPr>
              <w:tab/>
            </w:r>
            <w:r w:rsidR="000159C5">
              <w:rPr>
                <w:noProof/>
                <w:webHidden/>
              </w:rPr>
              <w:fldChar w:fldCharType="begin"/>
            </w:r>
            <w:r w:rsidR="000159C5">
              <w:rPr>
                <w:noProof/>
                <w:webHidden/>
              </w:rPr>
              <w:instrText xml:space="preserve"> PAGEREF _Toc63239851 \h </w:instrText>
            </w:r>
            <w:r w:rsidR="000159C5">
              <w:rPr>
                <w:noProof/>
                <w:webHidden/>
              </w:rPr>
            </w:r>
            <w:r w:rsidR="000159C5">
              <w:rPr>
                <w:noProof/>
                <w:webHidden/>
              </w:rPr>
              <w:fldChar w:fldCharType="separate"/>
            </w:r>
            <w:r w:rsidR="000159C5">
              <w:rPr>
                <w:noProof/>
                <w:webHidden/>
              </w:rPr>
              <w:t>11</w:t>
            </w:r>
            <w:r w:rsidR="000159C5">
              <w:rPr>
                <w:noProof/>
                <w:webHidden/>
              </w:rPr>
              <w:fldChar w:fldCharType="end"/>
            </w:r>
          </w:hyperlink>
        </w:p>
        <w:p w14:paraId="147CC129" w14:textId="49D77290" w:rsidR="000159C5" w:rsidRDefault="00D0252E">
          <w:pPr>
            <w:pStyle w:val="TOC2"/>
            <w:tabs>
              <w:tab w:val="left" w:pos="880"/>
              <w:tab w:val="right" w:leader="dot" w:pos="9016"/>
            </w:tabs>
            <w:rPr>
              <w:rFonts w:asciiTheme="minorHAnsi" w:eastAsiaTheme="minorEastAsia" w:hAnsiTheme="minorHAnsi" w:cstheme="minorBidi"/>
              <w:noProof/>
            </w:rPr>
          </w:pPr>
          <w:hyperlink w:anchor="_Toc63239852" w:history="1">
            <w:r w:rsidR="000159C5" w:rsidRPr="00DC4EC7">
              <w:rPr>
                <w:rStyle w:val="Hyperlink"/>
                <w:noProof/>
              </w:rPr>
              <w:t>14.</w:t>
            </w:r>
            <w:r w:rsidR="000159C5">
              <w:rPr>
                <w:rFonts w:asciiTheme="minorHAnsi" w:eastAsiaTheme="minorEastAsia" w:hAnsiTheme="minorHAnsi" w:cstheme="minorBidi"/>
                <w:noProof/>
              </w:rPr>
              <w:tab/>
            </w:r>
            <w:r w:rsidR="000159C5" w:rsidRPr="00DC4EC7">
              <w:rPr>
                <w:rStyle w:val="Hyperlink"/>
                <w:noProof/>
              </w:rPr>
              <w:t>Evaluation Criteria</w:t>
            </w:r>
            <w:r w:rsidR="000159C5">
              <w:rPr>
                <w:noProof/>
                <w:webHidden/>
              </w:rPr>
              <w:tab/>
            </w:r>
            <w:r w:rsidR="000159C5">
              <w:rPr>
                <w:noProof/>
                <w:webHidden/>
              </w:rPr>
              <w:fldChar w:fldCharType="begin"/>
            </w:r>
            <w:r w:rsidR="000159C5">
              <w:rPr>
                <w:noProof/>
                <w:webHidden/>
              </w:rPr>
              <w:instrText xml:space="preserve"> PAGEREF _Toc63239852 \h </w:instrText>
            </w:r>
            <w:r w:rsidR="000159C5">
              <w:rPr>
                <w:noProof/>
                <w:webHidden/>
              </w:rPr>
            </w:r>
            <w:r w:rsidR="000159C5">
              <w:rPr>
                <w:noProof/>
                <w:webHidden/>
              </w:rPr>
              <w:fldChar w:fldCharType="separate"/>
            </w:r>
            <w:r w:rsidR="000159C5">
              <w:rPr>
                <w:noProof/>
                <w:webHidden/>
              </w:rPr>
              <w:t>12</w:t>
            </w:r>
            <w:r w:rsidR="000159C5">
              <w:rPr>
                <w:noProof/>
                <w:webHidden/>
              </w:rPr>
              <w:fldChar w:fldCharType="end"/>
            </w:r>
          </w:hyperlink>
        </w:p>
        <w:p w14:paraId="110AEF14" w14:textId="18F98740" w:rsidR="000159C5" w:rsidRDefault="00D0252E">
          <w:pPr>
            <w:pStyle w:val="TOC2"/>
            <w:tabs>
              <w:tab w:val="left" w:pos="880"/>
              <w:tab w:val="right" w:leader="dot" w:pos="9016"/>
            </w:tabs>
            <w:rPr>
              <w:rFonts w:asciiTheme="minorHAnsi" w:eastAsiaTheme="minorEastAsia" w:hAnsiTheme="minorHAnsi" w:cstheme="minorBidi"/>
              <w:noProof/>
            </w:rPr>
          </w:pPr>
          <w:hyperlink w:anchor="_Toc63239853" w:history="1">
            <w:r w:rsidR="000159C5" w:rsidRPr="00DC4EC7">
              <w:rPr>
                <w:rStyle w:val="Hyperlink"/>
                <w:noProof/>
              </w:rPr>
              <w:t>15.</w:t>
            </w:r>
            <w:r w:rsidR="000159C5">
              <w:rPr>
                <w:rFonts w:asciiTheme="minorHAnsi" w:eastAsiaTheme="minorEastAsia" w:hAnsiTheme="minorHAnsi" w:cstheme="minorBidi"/>
                <w:noProof/>
              </w:rPr>
              <w:tab/>
            </w:r>
            <w:r w:rsidR="000159C5" w:rsidRPr="00DC4EC7">
              <w:rPr>
                <w:rStyle w:val="Hyperlink"/>
                <w:noProof/>
              </w:rPr>
              <w:t>Payment</w:t>
            </w:r>
            <w:r w:rsidR="000159C5">
              <w:rPr>
                <w:noProof/>
                <w:webHidden/>
              </w:rPr>
              <w:tab/>
            </w:r>
            <w:r w:rsidR="000159C5">
              <w:rPr>
                <w:noProof/>
                <w:webHidden/>
              </w:rPr>
              <w:fldChar w:fldCharType="begin"/>
            </w:r>
            <w:r w:rsidR="000159C5">
              <w:rPr>
                <w:noProof/>
                <w:webHidden/>
              </w:rPr>
              <w:instrText xml:space="preserve"> PAGEREF _Toc63239853 \h </w:instrText>
            </w:r>
            <w:r w:rsidR="000159C5">
              <w:rPr>
                <w:noProof/>
                <w:webHidden/>
              </w:rPr>
            </w:r>
            <w:r w:rsidR="000159C5">
              <w:rPr>
                <w:noProof/>
                <w:webHidden/>
              </w:rPr>
              <w:fldChar w:fldCharType="separate"/>
            </w:r>
            <w:r w:rsidR="000159C5">
              <w:rPr>
                <w:noProof/>
                <w:webHidden/>
              </w:rPr>
              <w:t>13</w:t>
            </w:r>
            <w:r w:rsidR="000159C5">
              <w:rPr>
                <w:noProof/>
                <w:webHidden/>
              </w:rPr>
              <w:fldChar w:fldCharType="end"/>
            </w:r>
          </w:hyperlink>
        </w:p>
        <w:p w14:paraId="6B829A0B" w14:textId="697E01A2" w:rsidR="000159C5" w:rsidRDefault="00D0252E">
          <w:pPr>
            <w:pStyle w:val="TOC2"/>
            <w:tabs>
              <w:tab w:val="left" w:pos="880"/>
              <w:tab w:val="right" w:leader="dot" w:pos="9016"/>
            </w:tabs>
            <w:rPr>
              <w:rFonts w:asciiTheme="minorHAnsi" w:eastAsiaTheme="minorEastAsia" w:hAnsiTheme="minorHAnsi" w:cstheme="minorBidi"/>
              <w:noProof/>
            </w:rPr>
          </w:pPr>
          <w:hyperlink w:anchor="_Toc63239854" w:history="1">
            <w:r w:rsidR="000159C5" w:rsidRPr="00DC4EC7">
              <w:rPr>
                <w:rStyle w:val="Hyperlink"/>
                <w:noProof/>
              </w:rPr>
              <w:t>16.</w:t>
            </w:r>
            <w:r w:rsidR="000159C5">
              <w:rPr>
                <w:rFonts w:asciiTheme="minorHAnsi" w:eastAsiaTheme="minorEastAsia" w:hAnsiTheme="minorHAnsi" w:cstheme="minorBidi"/>
                <w:noProof/>
              </w:rPr>
              <w:tab/>
            </w:r>
            <w:r w:rsidR="000159C5" w:rsidRPr="00DC4EC7">
              <w:rPr>
                <w:rStyle w:val="Hyperlink"/>
                <w:noProof/>
              </w:rPr>
              <w:t>Additional Contractor requirements</w:t>
            </w:r>
            <w:r w:rsidR="000159C5">
              <w:rPr>
                <w:noProof/>
                <w:webHidden/>
              </w:rPr>
              <w:tab/>
            </w:r>
            <w:r w:rsidR="000159C5">
              <w:rPr>
                <w:noProof/>
                <w:webHidden/>
              </w:rPr>
              <w:fldChar w:fldCharType="begin"/>
            </w:r>
            <w:r w:rsidR="000159C5">
              <w:rPr>
                <w:noProof/>
                <w:webHidden/>
              </w:rPr>
              <w:instrText xml:space="preserve"> PAGEREF _Toc63239854 \h </w:instrText>
            </w:r>
            <w:r w:rsidR="000159C5">
              <w:rPr>
                <w:noProof/>
                <w:webHidden/>
              </w:rPr>
            </w:r>
            <w:r w:rsidR="000159C5">
              <w:rPr>
                <w:noProof/>
                <w:webHidden/>
              </w:rPr>
              <w:fldChar w:fldCharType="separate"/>
            </w:r>
            <w:r w:rsidR="000159C5">
              <w:rPr>
                <w:noProof/>
                <w:webHidden/>
              </w:rPr>
              <w:t>13</w:t>
            </w:r>
            <w:r w:rsidR="000159C5">
              <w:rPr>
                <w:noProof/>
                <w:webHidden/>
              </w:rPr>
              <w:fldChar w:fldCharType="end"/>
            </w:r>
          </w:hyperlink>
        </w:p>
        <w:p w14:paraId="4E33B5D8" w14:textId="0C5C98A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63239839"/>
      <w:r w:rsidRPr="009C7BDC">
        <w:lastRenderedPageBreak/>
        <w:t>Joint Nature Conservation Committee</w:t>
      </w:r>
      <w:bookmarkEnd w:id="9"/>
    </w:p>
    <w:bookmarkEnd w:id="4"/>
    <w:bookmarkEnd w:id="5"/>
    <w:bookmarkEnd w:id="6"/>
    <w:bookmarkEnd w:id="7"/>
    <w:bookmarkEnd w:id="8"/>
    <w:p w14:paraId="14B1559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1" w:history="1">
        <w:r w:rsidR="00166677" w:rsidRPr="002E67DF">
          <w:rPr>
            <w:rStyle w:val="Hyperlink"/>
          </w:rPr>
          <w:t>https://jncc.gov.uk/about-jncc/</w:t>
        </w:r>
      </w:hyperlink>
      <w:r w:rsidR="00166677">
        <w:tab/>
      </w:r>
    </w:p>
    <w:p w14:paraId="35295ED5" w14:textId="77777777" w:rsidR="00C15EE0" w:rsidRDefault="00B32D7E" w:rsidP="00C15EE0">
      <w:pPr>
        <w:pStyle w:val="Heading2"/>
      </w:pPr>
      <w:bookmarkStart w:id="10" w:name="_Toc368410317"/>
      <w:bookmarkStart w:id="11" w:name="_Ref369851877"/>
      <w:r>
        <w:rPr>
          <w:b w:val="0"/>
          <w:bCs w:val="0"/>
          <w:iCs w:val="0"/>
          <w:sz w:val="22"/>
          <w:szCs w:val="22"/>
        </w:rPr>
        <w:t xml:space="preserve"> </w:t>
      </w:r>
      <w:bookmarkStart w:id="12" w:name="_Toc63239840"/>
      <w:bookmarkStart w:id="13" w:name="_Toc212344502"/>
      <w:bookmarkStart w:id="14" w:name="_Toc212344684"/>
      <w:bookmarkStart w:id="15" w:name="_Toc304551887"/>
      <w:bookmarkStart w:id="16" w:name="_Toc304552196"/>
      <w:bookmarkStart w:id="17" w:name="_Toc368410331"/>
      <w:bookmarkEnd w:id="10"/>
      <w:bookmarkEnd w:id="11"/>
      <w:r w:rsidR="00C15EE0">
        <w:t>Project Aims</w:t>
      </w:r>
      <w:bookmarkEnd w:id="12"/>
    </w:p>
    <w:p w14:paraId="0F27DA83" w14:textId="77777777" w:rsidR="00C15EE0" w:rsidRDefault="00C15EE0" w:rsidP="00C15EE0">
      <w:r>
        <w:t>This project finalises the design of the dispersion model in a UK AERIUS Calculator pilot tool being built as part of the wider ITAPA (Integrating Tools for Air Pollution Assessment) project. The project will also facilitate technical inclusion of the chosen model in the pilot tool.</w:t>
      </w:r>
    </w:p>
    <w:p w14:paraId="06F691DC" w14:textId="77777777" w:rsidR="00C15EE0" w:rsidRDefault="00C15EE0" w:rsidP="00C15EE0">
      <w:r>
        <w:t>This will ensure the UK AERIUS pilot tool is fit for purpose and more likely to be accepted for use by applicants and UK decision making bodies (eg local authorities and regulators) to achieve anticipated savings and streamlining.</w:t>
      </w:r>
    </w:p>
    <w:p w14:paraId="3C46563A" w14:textId="77777777" w:rsidR="00C15EE0" w:rsidRDefault="00C15EE0" w:rsidP="00C15EE0">
      <w:r>
        <w:t xml:space="preserve">More information can be found about AERIUS at </w:t>
      </w:r>
      <w:hyperlink r:id="rId12" w:history="1">
        <w:r w:rsidRPr="00BC7CD6">
          <w:rPr>
            <w:rStyle w:val="Hyperlink"/>
          </w:rPr>
          <w:t>www.aerius.nl</w:t>
        </w:r>
      </w:hyperlink>
      <w:r>
        <w:rPr>
          <w:rStyle w:val="Hyperlink"/>
        </w:rPr>
        <w:t xml:space="preserve"> </w:t>
      </w:r>
      <w:r>
        <w:t xml:space="preserve">and ITAPA at </w:t>
      </w:r>
      <w:hyperlink r:id="rId13" w:history="1">
        <w:r w:rsidRPr="00073319">
          <w:rPr>
            <w:rStyle w:val="Hyperlink"/>
          </w:rPr>
          <w:t>https://jncc.gov.uk/our-work/itapa/</w:t>
        </w:r>
      </w:hyperlink>
      <w:r>
        <w:t>.</w:t>
      </w:r>
    </w:p>
    <w:p w14:paraId="7166B679" w14:textId="77777777" w:rsidR="00C15EE0" w:rsidRDefault="00C15EE0" w:rsidP="00C15EE0">
      <w:pPr>
        <w:pStyle w:val="Heading2"/>
      </w:pPr>
      <w:bookmarkStart w:id="18" w:name="_Toc368410318"/>
      <w:bookmarkStart w:id="19" w:name="_Toc63239841"/>
      <w:r>
        <w:t>Project</w:t>
      </w:r>
      <w:bookmarkEnd w:id="18"/>
      <w:r>
        <w:t xml:space="preserve"> Background</w:t>
      </w:r>
      <w:bookmarkStart w:id="20" w:name="_Toc368410319"/>
      <w:bookmarkEnd w:id="19"/>
    </w:p>
    <w:p w14:paraId="0C734422" w14:textId="77777777" w:rsidR="00C15EE0" w:rsidRDefault="00C15EE0" w:rsidP="00C15EE0">
      <w:r>
        <w:t xml:space="preserve">The Inter-agency Air Pollution Group (IAPG; </w:t>
      </w:r>
      <w:hyperlink r:id="rId14" w:history="1">
        <w:r w:rsidRPr="00073319">
          <w:rPr>
            <w:rStyle w:val="Hyperlink"/>
          </w:rPr>
          <w:t>https://jncc.gov.uk/our-work/inter-agency-air-pollution-group-iapg/</w:t>
        </w:r>
      </w:hyperlink>
      <w:r>
        <w:t>), coordinated by JNCC, has been working on alignment and streamlining for risk assessment approaches addressing air pollution effects on ecosystems. This is part of wider country-specific work programmes to tackle the way they provide advice, and in some cases regulatory decisions, on new and existing proposals near protected areas. In some cases, this can require detailed modelling of pollutant dispersal to support the risk assessment process.</w:t>
      </w:r>
    </w:p>
    <w:p w14:paraId="595ACE5F" w14:textId="77777777" w:rsidR="00891785" w:rsidRDefault="00891785" w:rsidP="00C15EE0">
      <w:pPr>
        <w:rPr>
          <w:b/>
          <w:bCs/>
        </w:rPr>
      </w:pPr>
    </w:p>
    <w:p w14:paraId="2EF993AB" w14:textId="77777777" w:rsidR="00891785" w:rsidRDefault="00891785" w:rsidP="00C15EE0">
      <w:pPr>
        <w:rPr>
          <w:b/>
          <w:bCs/>
        </w:rPr>
      </w:pPr>
      <w:r>
        <w:rPr>
          <w:b/>
          <w:bCs/>
        </w:rPr>
        <w:t>What will the integrated tool do?</w:t>
      </w:r>
    </w:p>
    <w:p w14:paraId="7E1BB4DB" w14:textId="14AA6D1E" w:rsidR="00891785" w:rsidRDefault="003065A3" w:rsidP="00C15EE0">
      <w:r w:rsidRPr="003065A3">
        <w:t xml:space="preserve">This primary purpose of the integrated tool is to assist with risk assessment for decision making on individual plans or projects seeking permission from competent authorities. There may be opportunity to use the initial pilot tool for a wider assessment of multiple sources (eg regional dashboard) depending on the model choice. Whilst data generated by the integrated tool will likely contribute to national assessment through providing geographical </w:t>
      </w:r>
      <w:r w:rsidRPr="003065A3">
        <w:lastRenderedPageBreak/>
        <w:t>detail about activity for emission sources, the tool is not expected to replace national modelling tools.</w:t>
      </w:r>
    </w:p>
    <w:p w14:paraId="6928D650" w14:textId="77777777" w:rsidR="003065A3" w:rsidRPr="003065A3" w:rsidRDefault="003065A3" w:rsidP="00C15EE0"/>
    <w:p w14:paraId="3D098FB6" w14:textId="37A2DD97" w:rsidR="00C15EE0" w:rsidRPr="001D0A82" w:rsidRDefault="00C15EE0" w:rsidP="00C15EE0">
      <w:pPr>
        <w:rPr>
          <w:b/>
          <w:bCs/>
        </w:rPr>
      </w:pPr>
      <w:r w:rsidRPr="001D0A82">
        <w:rPr>
          <w:b/>
          <w:bCs/>
        </w:rPr>
        <w:t>Why aim for an integrated tool?</w:t>
      </w:r>
    </w:p>
    <w:p w14:paraId="32DB1E46" w14:textId="77777777" w:rsidR="00C15EE0" w:rsidRDefault="00C15EE0" w:rsidP="00C15EE0">
      <w:r>
        <w:t xml:space="preserve">Recent case law has increased attention on risk assessment (eg Dutch Nitrogen Ruling and Wealden v SSCLG). The resulting uncertainty can lead to delays and requests for further detailed modelling or additional information which can be expensive. This extra assessment is estimated to cost UK agencies around £1m per annum in additional effort. </w:t>
      </w:r>
    </w:p>
    <w:p w14:paraId="1B251F26" w14:textId="77777777" w:rsidR="00C15EE0" w:rsidRDefault="00C15EE0" w:rsidP="00C15EE0">
      <w:r>
        <w:t xml:space="preserve">To help IAPG with this streamlined approach, </w:t>
      </w:r>
      <w:r w:rsidRPr="004D647B">
        <w:t xml:space="preserve">JNCC is undertaking a project to implement a UK version of the Dutch </w:t>
      </w:r>
      <w:r>
        <w:t>risk assessment t</w:t>
      </w:r>
      <w:r w:rsidRPr="004D647B">
        <w:t>ool</w:t>
      </w:r>
      <w:r>
        <w:t xml:space="preserve"> AERIUS. T</w:t>
      </w:r>
      <w:r w:rsidRPr="004D647B">
        <w:t xml:space="preserve">he project is called ITAPA – Integrating Tools for Air Pollution Assessment. </w:t>
      </w:r>
      <w:r>
        <w:t>A UK version of AERIUS will require a UK appropriate dispersion model. This contract supports the options appraisal, selection and incorporation of the chosen dispersion model.</w:t>
      </w:r>
    </w:p>
    <w:p w14:paraId="7A28C5B9" w14:textId="77777777" w:rsidR="00C15EE0" w:rsidRDefault="00C15EE0" w:rsidP="00C15EE0">
      <w:r w:rsidRPr="004D647B">
        <w:t>This builds on previous work to determine whether there is a case for further developing AERIUS for the UK.</w:t>
      </w:r>
      <w:r>
        <w:t xml:space="preserve"> JNCC led on introduction of the IAPG to the Dutch tool AERIUS which is used to implement the integrated approach to nitrogen in the Netherlands. At IAPG’s behest, JNCC led pre-discovery/proof of concept work in 2016/17 to determine if the UK had suitable data to use with AERIUS. JNCC then completed an options appraisal and user needs assessment in 2017/18 to support a business case for funding a UK AERIUS. </w:t>
      </w:r>
    </w:p>
    <w:p w14:paraId="09365102" w14:textId="77777777" w:rsidR="00C15EE0" w:rsidRDefault="00C15EE0" w:rsidP="00C15EE0">
      <w:r>
        <w:t xml:space="preserve">Further detail about the ITAPA project is available on JNCC webpages </w:t>
      </w:r>
      <w:hyperlink r:id="rId15" w:history="1">
        <w:r w:rsidRPr="00F84A42">
          <w:rPr>
            <w:rStyle w:val="Hyperlink"/>
          </w:rPr>
          <w:t>https://jncc.gov.uk/our-work/itapa/</w:t>
        </w:r>
      </w:hyperlink>
      <w:r>
        <w:t xml:space="preserve"> and the Resource Hub. For detail about the Dutch implementation of AERIUS and the suite of tools, visit </w:t>
      </w:r>
      <w:hyperlink r:id="rId16" w:history="1">
        <w:r w:rsidRPr="00F84A42">
          <w:rPr>
            <w:rStyle w:val="Hyperlink"/>
          </w:rPr>
          <w:t>https://www.aerius.nl/en</w:t>
        </w:r>
      </w:hyperlink>
      <w:r>
        <w:t xml:space="preserve">. </w:t>
      </w:r>
    </w:p>
    <w:p w14:paraId="03CE6484" w14:textId="77777777" w:rsidR="00C15EE0" w:rsidRDefault="00C15EE0" w:rsidP="00C15EE0"/>
    <w:p w14:paraId="1FF2C491" w14:textId="77777777" w:rsidR="00C15EE0" w:rsidRPr="001D0A82" w:rsidRDefault="00C15EE0" w:rsidP="00C15EE0">
      <w:pPr>
        <w:rPr>
          <w:b/>
          <w:bCs/>
          <w:i/>
          <w:iCs/>
        </w:rPr>
      </w:pPr>
      <w:r w:rsidRPr="001D0A82">
        <w:rPr>
          <w:b/>
          <w:bCs/>
          <w:i/>
          <w:iCs/>
        </w:rPr>
        <w:t>Project governance and advisory groups</w:t>
      </w:r>
    </w:p>
    <w:p w14:paraId="3F6BB363" w14:textId="5B82C447" w:rsidR="00C15EE0" w:rsidRDefault="00C15EE0" w:rsidP="00C15EE0">
      <w:pPr>
        <w:autoSpaceDE/>
        <w:autoSpaceDN/>
        <w:adjustRightInd/>
        <w:spacing w:before="0" w:after="0"/>
      </w:pPr>
      <w:r>
        <w:t xml:space="preserve">The successful contractor will work with the UK AERIUS Steering Group and UK experts to ensure that these adapted elements and the data required works within the UK version of AERIUS. In addition the successful contractor will work in tandem with teams </w:t>
      </w:r>
      <w:r w:rsidR="001747D7">
        <w:t xml:space="preserve">in JNCC and the IAPG agencies </w:t>
      </w:r>
      <w:r>
        <w:t>bringing the necessary data together and contractors building the UK AERIUS Pilot tool (</w:t>
      </w:r>
      <w:r w:rsidRPr="00737242">
        <w:t>Invitation to tender: Reference C20-0443-1521</w:t>
      </w:r>
      <w:r>
        <w:t xml:space="preserve">; </w:t>
      </w:r>
      <w:hyperlink r:id="rId17" w:history="1">
        <w:r w:rsidRPr="00073319">
          <w:rPr>
            <w:rStyle w:val="Hyperlink"/>
          </w:rPr>
          <w:t>https://jncc.gov.uk/about-jncc/corporate-information/procurement/procurement-c20-0443-1521/</w:t>
        </w:r>
      </w:hyperlink>
      <w:r>
        <w:t xml:space="preserve">). </w:t>
      </w:r>
    </w:p>
    <w:p w14:paraId="21CDA619" w14:textId="77777777" w:rsidR="00C15EE0" w:rsidRDefault="00C15EE0" w:rsidP="00C15EE0">
      <w:pPr>
        <w:autoSpaceDE/>
        <w:autoSpaceDN/>
        <w:adjustRightInd/>
        <w:spacing w:before="0" w:after="0"/>
      </w:pPr>
    </w:p>
    <w:p w14:paraId="6969CB58" w14:textId="77777777" w:rsidR="00C15EE0" w:rsidRDefault="00C15EE0" w:rsidP="00C15EE0">
      <w:pPr>
        <w:autoSpaceDE/>
        <w:autoSpaceDN/>
        <w:adjustRightInd/>
        <w:spacing w:before="0" w:after="0"/>
      </w:pPr>
      <w:r>
        <w:t>Figure 1 outlines a proposed structure for the Steering Group, technical advisory group and user testing groups. A project programme board may also be established in future. Membership can develop as the project progresses and be adapted to meet evolving need for expertise.</w:t>
      </w:r>
    </w:p>
    <w:p w14:paraId="1AAAED00" w14:textId="77777777" w:rsidR="00C15EE0" w:rsidRDefault="00C15EE0" w:rsidP="00C15EE0">
      <w:pPr>
        <w:keepNext/>
        <w:autoSpaceDE/>
        <w:autoSpaceDN/>
        <w:adjustRightInd/>
        <w:spacing w:before="0" w:after="0"/>
      </w:pPr>
      <w:r>
        <w:rPr>
          <w:noProof/>
        </w:rPr>
        <w:lastRenderedPageBreak/>
        <w:drawing>
          <wp:inline distT="0" distB="0" distL="0" distR="0" wp14:anchorId="7348B512" wp14:editId="47575BEA">
            <wp:extent cx="5731510" cy="2987040"/>
            <wp:effectExtent l="0" t="0" r="2540" b="381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rotWithShape="1">
                    <a:blip r:embed="rId18">
                      <a:extLst>
                        <a:ext uri="{28A0092B-C50C-407E-A947-70E740481C1C}">
                          <a14:useLocalDpi xmlns:a14="http://schemas.microsoft.com/office/drawing/2010/main" val="0"/>
                        </a:ext>
                      </a:extLst>
                    </a:blip>
                    <a:srcRect t="10635" b="19882"/>
                    <a:stretch/>
                  </pic:blipFill>
                  <pic:spPr bwMode="auto">
                    <a:xfrm>
                      <a:off x="0" y="0"/>
                      <a:ext cx="5731510" cy="2987040"/>
                    </a:xfrm>
                    <a:prstGeom prst="rect">
                      <a:avLst/>
                    </a:prstGeom>
                    <a:ln>
                      <a:noFill/>
                    </a:ln>
                    <a:extLst>
                      <a:ext uri="{53640926-AAD7-44D8-BBD7-CCE9431645EC}">
                        <a14:shadowObscured xmlns:a14="http://schemas.microsoft.com/office/drawing/2010/main"/>
                      </a:ext>
                    </a:extLst>
                  </pic:spPr>
                </pic:pic>
              </a:graphicData>
            </a:graphic>
          </wp:inline>
        </w:drawing>
      </w:r>
    </w:p>
    <w:p w14:paraId="2A52E069" w14:textId="77777777" w:rsidR="00C15EE0" w:rsidRPr="00B558BF" w:rsidRDefault="00C15EE0" w:rsidP="00C15EE0">
      <w:pPr>
        <w:pStyle w:val="Caption"/>
        <w:rPr>
          <w:sz w:val="22"/>
          <w:szCs w:val="22"/>
        </w:rPr>
      </w:pPr>
      <w:r w:rsidRPr="00B558BF">
        <w:rPr>
          <w:sz w:val="22"/>
          <w:szCs w:val="22"/>
        </w:rPr>
        <w:t xml:space="preserve">Figure </w:t>
      </w:r>
      <w:r w:rsidRPr="00B558BF">
        <w:rPr>
          <w:sz w:val="22"/>
          <w:szCs w:val="22"/>
        </w:rPr>
        <w:fldChar w:fldCharType="begin"/>
      </w:r>
      <w:r w:rsidRPr="00B558BF">
        <w:rPr>
          <w:sz w:val="22"/>
          <w:szCs w:val="22"/>
        </w:rPr>
        <w:instrText xml:space="preserve"> SEQ Figure \* ARABIC </w:instrText>
      </w:r>
      <w:r w:rsidRPr="00B558BF">
        <w:rPr>
          <w:sz w:val="22"/>
          <w:szCs w:val="22"/>
        </w:rPr>
        <w:fldChar w:fldCharType="separate"/>
      </w:r>
      <w:r>
        <w:rPr>
          <w:noProof/>
          <w:sz w:val="22"/>
          <w:szCs w:val="22"/>
        </w:rPr>
        <w:t>1</w:t>
      </w:r>
      <w:r w:rsidRPr="00B558BF">
        <w:rPr>
          <w:sz w:val="22"/>
          <w:szCs w:val="22"/>
        </w:rPr>
        <w:fldChar w:fldCharType="end"/>
      </w:r>
      <w:r w:rsidRPr="00B558BF">
        <w:rPr>
          <w:sz w:val="22"/>
          <w:szCs w:val="22"/>
        </w:rPr>
        <w:t xml:space="preserve">: </w:t>
      </w:r>
      <w:r w:rsidRPr="00B558BF">
        <w:rPr>
          <w:b w:val="0"/>
          <w:bCs w:val="0"/>
          <w:sz w:val="22"/>
          <w:szCs w:val="22"/>
        </w:rPr>
        <w:t>Schematic of proposed governance for ITAPA, Integrating Tools for Air Pollution Assessment, project.</w:t>
      </w:r>
    </w:p>
    <w:p w14:paraId="4877D397" w14:textId="77777777" w:rsidR="00C15EE0" w:rsidRDefault="00C15EE0" w:rsidP="00C15EE0">
      <w:pPr>
        <w:autoSpaceDE/>
        <w:autoSpaceDN/>
        <w:adjustRightInd/>
        <w:spacing w:before="0" w:after="0"/>
      </w:pPr>
    </w:p>
    <w:p w14:paraId="37FD3195" w14:textId="77777777" w:rsidR="00C15EE0" w:rsidRDefault="00C15EE0" w:rsidP="00C15EE0"/>
    <w:p w14:paraId="0763DFEC" w14:textId="77777777" w:rsidR="00C15EE0" w:rsidRPr="001D0A82" w:rsidRDefault="00C15EE0" w:rsidP="00C15EE0">
      <w:pPr>
        <w:rPr>
          <w:b/>
          <w:bCs/>
          <w:i/>
          <w:iCs/>
        </w:rPr>
      </w:pPr>
      <w:r w:rsidRPr="001D0A82">
        <w:rPr>
          <w:b/>
          <w:bCs/>
          <w:i/>
          <w:iCs/>
        </w:rPr>
        <w:t>Model considerations</w:t>
      </w:r>
    </w:p>
    <w:p w14:paraId="1D921C74" w14:textId="0E257DDA" w:rsidR="00C15EE0" w:rsidRDefault="003065A3" w:rsidP="00C15EE0">
      <w:r>
        <w:t xml:space="preserve">In the UK there are typically separate screening tools (eg Simple Calculator for Atmospheric Impact Limits – SCAIL) and then detailed models used after this screening stage. </w:t>
      </w:r>
      <w:r w:rsidR="00C15EE0">
        <w:t>The integrated tool output will act in the capacity of “screening model” and “detailed modelling” all in one. This effectively means the final needs to provide a detailed model output suitable for consideration in decision-making about whether to allow a new emission source or not. There are other work streams in the project to appraise options for screening, decision-making and reporting. This contract focusses on the dispersion model choice but may interact with these other workstreams to establish what is fit for purpose.</w:t>
      </w:r>
    </w:p>
    <w:p w14:paraId="095A5F11" w14:textId="28499F53" w:rsidR="00C15EE0" w:rsidRDefault="00C15EE0" w:rsidP="00C15EE0">
      <w:r>
        <w:t>Figure 2 provides an overview of typical risk assessment steps and types of model that support these. There is also indication of the types of actions the models support. A coarse screening model will make assumptions about averages (eg maybe use a regional wind rose) or worst-case scenario to determine whether a proposal needs further detailed assessment. If even under these worst-case assumptions, the proposal gives rise to acceptable changes in air quality or deposition, then it is typically “screened out” from further assessment. Where proposals are “screened in” for further assessment, this may include detailed modelling. The detailed dispersion model provides a more accurate, local information-based picture of likely pollutant footprints.</w:t>
      </w:r>
    </w:p>
    <w:p w14:paraId="6AFDC93E" w14:textId="77777777" w:rsidR="00C15EE0" w:rsidRDefault="00C15EE0" w:rsidP="00C15EE0">
      <w:pPr>
        <w:keepNext/>
      </w:pPr>
      <w:r>
        <w:rPr>
          <w:noProof/>
        </w:rPr>
        <w:lastRenderedPageBreak/>
        <w:drawing>
          <wp:inline distT="0" distB="0" distL="0" distR="0" wp14:anchorId="7D6DFAE4" wp14:editId="7F3F09B1">
            <wp:extent cx="5974080" cy="4386932"/>
            <wp:effectExtent l="0" t="0" r="762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rotWithShape="1">
                    <a:blip r:embed="rId19">
                      <a:extLst>
                        <a:ext uri="{28A0092B-C50C-407E-A947-70E740481C1C}">
                          <a14:useLocalDpi xmlns:a14="http://schemas.microsoft.com/office/drawing/2010/main" val="0"/>
                        </a:ext>
                      </a:extLst>
                    </a:blip>
                    <a:srcRect l="4919" t="6913"/>
                    <a:stretch/>
                  </pic:blipFill>
                  <pic:spPr bwMode="auto">
                    <a:xfrm>
                      <a:off x="0" y="0"/>
                      <a:ext cx="5981178" cy="4392144"/>
                    </a:xfrm>
                    <a:prstGeom prst="rect">
                      <a:avLst/>
                    </a:prstGeom>
                    <a:ln>
                      <a:noFill/>
                    </a:ln>
                    <a:extLst>
                      <a:ext uri="{53640926-AAD7-44D8-BBD7-CCE9431645EC}">
                        <a14:shadowObscured xmlns:a14="http://schemas.microsoft.com/office/drawing/2010/main"/>
                      </a:ext>
                    </a:extLst>
                  </pic:spPr>
                </pic:pic>
              </a:graphicData>
            </a:graphic>
          </wp:inline>
        </w:drawing>
      </w:r>
    </w:p>
    <w:p w14:paraId="251E46F6" w14:textId="77777777" w:rsidR="00C15EE0" w:rsidRPr="00DD2B55" w:rsidRDefault="00C15EE0" w:rsidP="00C15EE0">
      <w:pPr>
        <w:pStyle w:val="Caption"/>
        <w:rPr>
          <w:sz w:val="22"/>
          <w:szCs w:val="22"/>
        </w:rPr>
      </w:pPr>
      <w:r w:rsidRPr="00DD2B55">
        <w:rPr>
          <w:sz w:val="22"/>
          <w:szCs w:val="22"/>
        </w:rPr>
        <w:t xml:space="preserve">Figure </w:t>
      </w:r>
      <w:r w:rsidRPr="00DD2B55">
        <w:rPr>
          <w:sz w:val="22"/>
          <w:szCs w:val="22"/>
        </w:rPr>
        <w:fldChar w:fldCharType="begin"/>
      </w:r>
      <w:r w:rsidRPr="00DD2B55">
        <w:rPr>
          <w:sz w:val="22"/>
          <w:szCs w:val="22"/>
        </w:rPr>
        <w:instrText xml:space="preserve"> SEQ Figure \* ARABIC </w:instrText>
      </w:r>
      <w:r w:rsidRPr="00DD2B55">
        <w:rPr>
          <w:sz w:val="22"/>
          <w:szCs w:val="22"/>
        </w:rPr>
        <w:fldChar w:fldCharType="separate"/>
      </w:r>
      <w:r w:rsidRPr="00DD2B55">
        <w:rPr>
          <w:noProof/>
          <w:sz w:val="22"/>
          <w:szCs w:val="22"/>
        </w:rPr>
        <w:t>2</w:t>
      </w:r>
      <w:r w:rsidRPr="00DD2B55">
        <w:rPr>
          <w:sz w:val="22"/>
          <w:szCs w:val="22"/>
        </w:rPr>
        <w:fldChar w:fldCharType="end"/>
      </w:r>
      <w:r w:rsidRPr="00DD2B55">
        <w:rPr>
          <w:sz w:val="22"/>
          <w:szCs w:val="22"/>
        </w:rPr>
        <w:t xml:space="preserve">: </w:t>
      </w:r>
      <w:r w:rsidRPr="00DD2B55">
        <w:rPr>
          <w:b w:val="0"/>
          <w:bCs w:val="0"/>
          <w:sz w:val="22"/>
          <w:szCs w:val="22"/>
        </w:rPr>
        <w:t>Representation of different modelling types and their relationship to UK ecological risk assessment steps including screening and detailed assessment.</w:t>
      </w:r>
    </w:p>
    <w:p w14:paraId="15951387" w14:textId="77777777" w:rsidR="00C15EE0" w:rsidRDefault="00C15EE0" w:rsidP="00C15EE0"/>
    <w:p w14:paraId="131AD273" w14:textId="77777777" w:rsidR="00C15EE0" w:rsidRDefault="00C15EE0" w:rsidP="00C15EE0">
      <w:r>
        <w:t>Currently the project focusses on ecological risk assessment where annual averages for concentration and deposition of pollutants are compared to critical levels and loads. Some monthly short term concentrations to account for peaks and acute effects of changes in pollutant concentration are helpful. A focus on ecological assessment is taken for this phase of the project and as such it is not necessary for the chosen dispersion model to make hourly calculations which can have significant computational cost.</w:t>
      </w:r>
    </w:p>
    <w:p w14:paraId="0708464B" w14:textId="77777777" w:rsidR="00C15EE0" w:rsidRDefault="00C15EE0" w:rsidP="00C15EE0">
      <w:r>
        <w:t xml:space="preserve">However, proposals can include this extra resolution as an optional extra or consideration for expansion to air quality assessment if desired. We note the AERIUS implementation in the Netherlands has expanded to also inform air quality assessment (eg human health) that relies on a computed average. In the UK, air quality assessment often includes hourly, daily and monthly averages compared to relevant assessment criteria. </w:t>
      </w:r>
    </w:p>
    <w:p w14:paraId="5DE976E2" w14:textId="77777777" w:rsidR="00C15EE0" w:rsidRDefault="00C15EE0" w:rsidP="00C15EE0">
      <w:pPr>
        <w:pStyle w:val="Heading2"/>
      </w:pPr>
      <w:bookmarkStart w:id="21" w:name="_Toc369166720"/>
      <w:bookmarkStart w:id="22" w:name="_Toc369166721"/>
      <w:bookmarkStart w:id="23" w:name="_Toc369166722"/>
      <w:bookmarkStart w:id="24" w:name="_Toc369166723"/>
      <w:bookmarkStart w:id="25" w:name="_Toc369166724"/>
      <w:bookmarkStart w:id="26" w:name="_Toc369166725"/>
      <w:bookmarkStart w:id="27" w:name="_Toc369166727"/>
      <w:bookmarkStart w:id="28" w:name="_Toc369166728"/>
      <w:bookmarkStart w:id="29" w:name="_Toc369166729"/>
      <w:bookmarkStart w:id="30" w:name="_Toc369166730"/>
      <w:bookmarkStart w:id="31" w:name="_Toc369166731"/>
      <w:bookmarkStart w:id="32" w:name="_Toc369166732"/>
      <w:bookmarkStart w:id="33" w:name="_Toc369166734"/>
      <w:bookmarkStart w:id="34" w:name="_Toc369166735"/>
      <w:bookmarkStart w:id="35" w:name="_Toc369166736"/>
      <w:bookmarkStart w:id="36" w:name="_Toc369166737"/>
      <w:bookmarkStart w:id="37" w:name="_Toc369166739"/>
      <w:bookmarkStart w:id="38" w:name="_Toc369169597"/>
      <w:bookmarkStart w:id="39" w:name="_Toc369166740"/>
      <w:bookmarkStart w:id="40" w:name="_Toc369166741"/>
      <w:bookmarkStart w:id="41" w:name="_Toc369166742"/>
      <w:bookmarkStart w:id="42" w:name="_Toc212344499"/>
      <w:bookmarkStart w:id="43" w:name="_Toc212344681"/>
      <w:bookmarkStart w:id="44" w:name="_Toc304551885"/>
      <w:bookmarkStart w:id="45" w:name="_Toc304552194"/>
      <w:bookmarkStart w:id="46" w:name="_Toc368410321"/>
      <w:bookmarkStart w:id="47" w:name="_Toc6323984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857D6">
        <w:lastRenderedPageBreak/>
        <w:t>Project Objectives</w:t>
      </w:r>
      <w:bookmarkEnd w:id="42"/>
      <w:bookmarkEnd w:id="43"/>
      <w:bookmarkEnd w:id="44"/>
      <w:bookmarkEnd w:id="45"/>
      <w:bookmarkEnd w:id="46"/>
      <w:bookmarkEnd w:id="47"/>
    </w:p>
    <w:p w14:paraId="6082A526" w14:textId="77777777" w:rsidR="00C15EE0" w:rsidRDefault="00C15EE0" w:rsidP="00C15EE0">
      <w:pPr>
        <w:keepNext/>
      </w:pPr>
      <w:r>
        <w:t xml:space="preserve">To meet the overall aim of this project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14:paraId="0F0695F9" w14:textId="77777777" w:rsidR="00C15EE0" w:rsidRDefault="00C15EE0" w:rsidP="00C15EE0">
      <w:pPr>
        <w:pStyle w:val="ListParagraph"/>
        <w:keepNext/>
        <w:numPr>
          <w:ilvl w:val="0"/>
          <w:numId w:val="35"/>
        </w:numPr>
      </w:pPr>
      <w:r>
        <w:t>Undertake an options appraisal for the dispersion model solution to support an ITAPA Steering Group decision.</w:t>
      </w:r>
    </w:p>
    <w:p w14:paraId="0AB42BE8" w14:textId="77777777" w:rsidR="00C15EE0" w:rsidRDefault="00C15EE0" w:rsidP="00C15EE0">
      <w:pPr>
        <w:pStyle w:val="ListParagraph"/>
        <w:keepNext/>
        <w:numPr>
          <w:ilvl w:val="0"/>
          <w:numId w:val="35"/>
        </w:numPr>
      </w:pPr>
      <w:r>
        <w:t>Provide technical advice to incorporate the chosen model into the pilot tool.</w:t>
      </w:r>
    </w:p>
    <w:p w14:paraId="3D050A78" w14:textId="77777777" w:rsidR="00C15EE0" w:rsidRDefault="00C15EE0" w:rsidP="00C15EE0">
      <w:pPr>
        <w:pStyle w:val="ListParagraph"/>
        <w:keepNext/>
        <w:numPr>
          <w:ilvl w:val="0"/>
          <w:numId w:val="35"/>
        </w:numPr>
      </w:pPr>
      <w:r>
        <w:t>Develop or support development of documentation for the chosen dispersion model solution and its implementation in the pilot tool for aspects relevant to the contract.</w:t>
      </w:r>
    </w:p>
    <w:p w14:paraId="056F775D" w14:textId="77777777" w:rsidR="00C15EE0" w:rsidRDefault="00C15EE0" w:rsidP="00C15EE0">
      <w:pPr>
        <w:pStyle w:val="ListParagraph"/>
        <w:keepNext/>
        <w:numPr>
          <w:ilvl w:val="0"/>
          <w:numId w:val="35"/>
        </w:numPr>
      </w:pPr>
      <w:r>
        <w:t>Provide advice on the future tool implementation stages including:</w:t>
      </w:r>
    </w:p>
    <w:p w14:paraId="2042CF21" w14:textId="77777777" w:rsidR="00C15EE0" w:rsidRDefault="00C15EE0" w:rsidP="00C15EE0">
      <w:pPr>
        <w:pStyle w:val="Heading2"/>
        <w:rPr>
          <w:i/>
        </w:rPr>
      </w:pPr>
      <w:bookmarkStart w:id="48" w:name="_Toc369166744"/>
      <w:bookmarkStart w:id="49" w:name="_Toc304551886"/>
      <w:bookmarkStart w:id="50" w:name="_Toc304552195"/>
      <w:bookmarkStart w:id="51" w:name="_Toc212344500"/>
      <w:bookmarkStart w:id="52" w:name="_Toc212344682"/>
      <w:bookmarkStart w:id="53" w:name="_Toc63239843"/>
      <w:bookmarkStart w:id="54" w:name="_Toc368410322"/>
      <w:bookmarkEnd w:id="48"/>
      <w:r w:rsidRPr="004A500C">
        <w:rPr>
          <w:i/>
        </w:rPr>
        <w:t>Project Objectives: Detailed tasks</w:t>
      </w:r>
      <w:bookmarkEnd w:id="49"/>
      <w:bookmarkEnd w:id="50"/>
      <w:bookmarkEnd w:id="51"/>
      <w:bookmarkEnd w:id="52"/>
      <w:bookmarkEnd w:id="53"/>
      <w:r w:rsidRPr="004A500C">
        <w:rPr>
          <w:i/>
        </w:rPr>
        <w:t xml:space="preserve"> </w:t>
      </w:r>
      <w:bookmarkEnd w:id="54"/>
    </w:p>
    <w:p w14:paraId="3E10DC23" w14:textId="77777777" w:rsidR="00C15EE0" w:rsidRDefault="00C15EE0" w:rsidP="00C15EE0">
      <w:pPr>
        <w:autoSpaceDE/>
        <w:autoSpaceDN/>
        <w:adjustRightInd/>
        <w:spacing w:before="0" w:after="0"/>
      </w:pPr>
      <w:r w:rsidRPr="00D566BB">
        <w:t xml:space="preserve">Tasks/subtasks are described below to </w:t>
      </w:r>
      <w:r>
        <w:t>support inclusion of a UK relevant dispersion model solution in a pilot UK AERIUS tool.</w:t>
      </w:r>
      <w:r w:rsidRPr="00D566BB">
        <w:t xml:space="preserve"> </w:t>
      </w:r>
      <w:r>
        <w:t>Suggested outputs are provided in Section 7.</w:t>
      </w:r>
    </w:p>
    <w:p w14:paraId="27D9F891" w14:textId="77777777" w:rsidR="00C15EE0" w:rsidRDefault="00C15EE0" w:rsidP="00C15EE0">
      <w:pPr>
        <w:autoSpaceDE/>
        <w:autoSpaceDN/>
        <w:adjustRightInd/>
        <w:spacing w:before="0" w:after="0"/>
      </w:pPr>
    </w:p>
    <w:p w14:paraId="7021A1F3" w14:textId="04CDCE81" w:rsidR="00C15EE0" w:rsidRDefault="00C15EE0" w:rsidP="00C15EE0">
      <w:pPr>
        <w:autoSpaceDE/>
        <w:autoSpaceDN/>
        <w:adjustRightInd/>
        <w:spacing w:before="0" w:after="0"/>
      </w:pPr>
      <w:r w:rsidRPr="00D566BB">
        <w:t xml:space="preserve">The tasks are deliberately not tightly specified, and so in their tender, the contractor should outline their proposed approach for each task towards delivery of the objectives described in Section 4 within the budget and time constraints set out in Section 12.  The timescales should also be noted together with the dependencies (including on information to be provided by JNCC). </w:t>
      </w:r>
    </w:p>
    <w:p w14:paraId="554EC7DC" w14:textId="77777777" w:rsidR="00C15EE0" w:rsidRDefault="00C15EE0" w:rsidP="00C15EE0">
      <w:pPr>
        <w:autoSpaceDE/>
        <w:autoSpaceDN/>
        <w:adjustRightInd/>
        <w:spacing w:before="0" w:after="0"/>
      </w:pPr>
    </w:p>
    <w:p w14:paraId="4A562201" w14:textId="77777777" w:rsidR="00C15EE0" w:rsidRPr="00D566BB" w:rsidRDefault="00C15EE0" w:rsidP="00C15EE0">
      <w:pPr>
        <w:autoSpaceDE/>
        <w:autoSpaceDN/>
        <w:adjustRightInd/>
        <w:spacing w:before="0" w:after="0"/>
      </w:pPr>
    </w:p>
    <w:p w14:paraId="65636D75" w14:textId="77777777" w:rsidR="00C15EE0" w:rsidRPr="00E65F73" w:rsidRDefault="00C15EE0" w:rsidP="00C15EE0">
      <w:pPr>
        <w:autoSpaceDE/>
        <w:autoSpaceDN/>
        <w:adjustRightInd/>
        <w:spacing w:before="0" w:after="0"/>
        <w:rPr>
          <w:b/>
          <w:i/>
        </w:rPr>
      </w:pPr>
      <w:r w:rsidRPr="00E65F73">
        <w:rPr>
          <w:b/>
          <w:i/>
        </w:rPr>
        <w:t>Work Package 1: Options Appraisal</w:t>
      </w:r>
    </w:p>
    <w:p w14:paraId="326B0D54" w14:textId="3410D319" w:rsidR="00C15EE0" w:rsidRDefault="00C15EE0" w:rsidP="00C15EE0">
      <w:r>
        <w:t xml:space="preserve">Any integrated risk assessment tool in the UK will need to have a dispersion model that ensures the tool is fit for purpose. </w:t>
      </w:r>
    </w:p>
    <w:p w14:paraId="4FEB119A" w14:textId="77777777" w:rsidR="00C15EE0" w:rsidRDefault="00C15EE0" w:rsidP="00C15EE0">
      <w:r>
        <w:t>The contractor will undertake an options appraisal for the dispersion model solution to incorporate into the integrated tool. Options will be researched based on models typically available in the UK that are used for risk assessment. A set of decision criteria should also be suggested and agreed with the core project team or Steering Group to support the final options appraisal.</w:t>
      </w:r>
    </w:p>
    <w:p w14:paraId="080F22BB" w14:textId="77777777" w:rsidR="00C15EE0" w:rsidRDefault="00C15EE0" w:rsidP="00C15EE0">
      <w:r>
        <w:t>The options appraisal can be informed by consultation with relevant ITAPA technical advisory group members or wider stakeholders if desired. This consultation can be through meetings, a questionnaire, workshop(s) or another format suggested by the bidder.</w:t>
      </w:r>
    </w:p>
    <w:p w14:paraId="47B414FC" w14:textId="77777777" w:rsidR="00C15EE0" w:rsidRDefault="00C15EE0" w:rsidP="00C15EE0">
      <w:r>
        <w:t>The options appraisal and recommended dispersion model solution will be presented to the ITAPA Steering Group so they can make a final decision. This decision may also include members of the ITAPA technical advisory group.</w:t>
      </w:r>
    </w:p>
    <w:p w14:paraId="6295D219" w14:textId="77777777" w:rsidR="00C15EE0" w:rsidRDefault="00C15EE0" w:rsidP="00C15EE0"/>
    <w:p w14:paraId="28A9FF05" w14:textId="77777777" w:rsidR="00C15EE0" w:rsidRPr="00E65F73" w:rsidRDefault="00C15EE0" w:rsidP="00C15EE0">
      <w:pPr>
        <w:autoSpaceDE/>
        <w:autoSpaceDN/>
        <w:adjustRightInd/>
        <w:spacing w:before="0" w:after="0"/>
        <w:rPr>
          <w:b/>
          <w:i/>
        </w:rPr>
      </w:pPr>
      <w:r w:rsidRPr="00E65F73">
        <w:rPr>
          <w:b/>
          <w:i/>
        </w:rPr>
        <w:t>Work Package 2: Incorporation of chosen model</w:t>
      </w:r>
      <w:r>
        <w:rPr>
          <w:b/>
          <w:i/>
        </w:rPr>
        <w:t xml:space="preserve"> into tool</w:t>
      </w:r>
    </w:p>
    <w:p w14:paraId="1CA938E9" w14:textId="77777777" w:rsidR="00C15EE0" w:rsidRDefault="00C15EE0" w:rsidP="00C15EE0">
      <w:pPr>
        <w:keepNext/>
      </w:pPr>
      <w:r>
        <w:t xml:space="preserve">The successful contractor will facilitate incorporation of the chosen model into the pilot tool. The contractor is expected to provide technical advice to the tool build team, core project team and if necessary, to summarise advice for the Steering Group for key decisions. Advice </w:t>
      </w:r>
      <w:r>
        <w:lastRenderedPageBreak/>
        <w:t>about the chosen dispersion modelling solution at this design stage can include and is not limited to:</w:t>
      </w:r>
    </w:p>
    <w:p w14:paraId="22F9112C" w14:textId="77777777" w:rsidR="00C15EE0" w:rsidRDefault="00C15EE0" w:rsidP="00C15EE0">
      <w:pPr>
        <w:pStyle w:val="ListParagraph"/>
        <w:keepNext/>
        <w:numPr>
          <w:ilvl w:val="0"/>
          <w:numId w:val="38"/>
        </w:numPr>
      </w:pPr>
      <w:r>
        <w:t>Input data types, valid formats (eg text, number, etc.), data sources required to run the chosen dispersion model</w:t>
      </w:r>
    </w:p>
    <w:p w14:paraId="4814863F" w14:textId="77777777" w:rsidR="00C15EE0" w:rsidRDefault="00C15EE0" w:rsidP="00C15EE0">
      <w:pPr>
        <w:pStyle w:val="ListParagraph"/>
        <w:keepNext/>
        <w:numPr>
          <w:ilvl w:val="0"/>
          <w:numId w:val="38"/>
        </w:numPr>
      </w:pPr>
      <w:r>
        <w:t>Output data types, format</w:t>
      </w:r>
    </w:p>
    <w:p w14:paraId="566F00BE" w14:textId="77777777" w:rsidR="00C15EE0" w:rsidRDefault="00C15EE0" w:rsidP="00C15EE0">
      <w:pPr>
        <w:pStyle w:val="ListParagraph"/>
        <w:keepNext/>
        <w:numPr>
          <w:ilvl w:val="0"/>
          <w:numId w:val="38"/>
        </w:numPr>
      </w:pPr>
      <w:r>
        <w:t>Potential efficiencies for implementation of the dispersion model (eg where certain parameters may be less relevant)</w:t>
      </w:r>
    </w:p>
    <w:p w14:paraId="7B7C5B67" w14:textId="77777777" w:rsidR="00C15EE0" w:rsidRDefault="00C15EE0" w:rsidP="00C15EE0">
      <w:pPr>
        <w:pStyle w:val="ListParagraph"/>
        <w:keepNext/>
        <w:numPr>
          <w:ilvl w:val="0"/>
          <w:numId w:val="38"/>
        </w:numPr>
      </w:pPr>
      <w:r>
        <w:t>Uncertainty of input data or outputs where relevant to the dispersion model</w:t>
      </w:r>
    </w:p>
    <w:p w14:paraId="6CCB6B36" w14:textId="77777777" w:rsidR="00C15EE0" w:rsidRDefault="00C15EE0" w:rsidP="00C15EE0">
      <w:pPr>
        <w:pStyle w:val="ListParagraph"/>
        <w:keepNext/>
        <w:numPr>
          <w:ilvl w:val="0"/>
          <w:numId w:val="38"/>
        </w:numPr>
      </w:pPr>
      <w:r>
        <w:t>Implications of using the chosen model and its outputs</w:t>
      </w:r>
    </w:p>
    <w:p w14:paraId="52DCECEE" w14:textId="77777777" w:rsidR="00C15EE0" w:rsidRDefault="00C15EE0" w:rsidP="00C15EE0">
      <w:pPr>
        <w:pStyle w:val="ListParagraph"/>
        <w:keepNext/>
        <w:numPr>
          <w:ilvl w:val="0"/>
          <w:numId w:val="38"/>
        </w:numPr>
      </w:pPr>
      <w:r>
        <w:t>Financial or computational costs of using the dispersion model (eg licensing, computing requirements)</w:t>
      </w:r>
    </w:p>
    <w:p w14:paraId="007A391C" w14:textId="77777777" w:rsidR="00C15EE0" w:rsidRDefault="00C15EE0" w:rsidP="00C15EE0">
      <w:pPr>
        <w:pStyle w:val="ListParagraph"/>
        <w:keepNext/>
        <w:numPr>
          <w:ilvl w:val="0"/>
          <w:numId w:val="38"/>
        </w:numPr>
      </w:pPr>
      <w:r>
        <w:t>Validation and acceptance testing of the dispersion model in different risk assessment situations/ approaches</w:t>
      </w:r>
    </w:p>
    <w:p w14:paraId="6BEDA80F" w14:textId="77777777" w:rsidR="00C15EE0" w:rsidRDefault="00C15EE0" w:rsidP="00C15EE0">
      <w:pPr>
        <w:pStyle w:val="ListParagraph"/>
        <w:keepNext/>
        <w:numPr>
          <w:ilvl w:val="0"/>
          <w:numId w:val="38"/>
        </w:numPr>
      </w:pPr>
      <w:r>
        <w:t>Expected changes or improvements in pipeline for the chosen model that need to be accounted for in the pilot tool design.</w:t>
      </w:r>
    </w:p>
    <w:p w14:paraId="17552CD5" w14:textId="77777777" w:rsidR="00C15EE0" w:rsidRDefault="00C15EE0" w:rsidP="00C15EE0"/>
    <w:p w14:paraId="39A59D41" w14:textId="77777777" w:rsidR="00C15EE0" w:rsidRPr="00E65F73" w:rsidRDefault="00C15EE0" w:rsidP="00C15EE0">
      <w:pPr>
        <w:autoSpaceDE/>
        <w:autoSpaceDN/>
        <w:adjustRightInd/>
        <w:spacing w:before="0" w:after="0"/>
        <w:rPr>
          <w:b/>
          <w:i/>
        </w:rPr>
      </w:pPr>
      <w:r w:rsidRPr="00E65F73">
        <w:rPr>
          <w:b/>
          <w:i/>
        </w:rPr>
        <w:t>Work Package 3: Documentation</w:t>
      </w:r>
    </w:p>
    <w:p w14:paraId="218E9118" w14:textId="77777777" w:rsidR="00C15EE0" w:rsidRDefault="00C15EE0" w:rsidP="00C15EE0">
      <w:pPr>
        <w:keepNext/>
      </w:pPr>
      <w:r>
        <w:t>The contractor will develop or support development of documentation for the chosen dispersion model solution and its implementation in the pilot tool for aspects relevant to the contract. The documentation scope should be agreed with the Steering Group.</w:t>
      </w:r>
    </w:p>
    <w:p w14:paraId="75610E52" w14:textId="77777777" w:rsidR="00C15EE0" w:rsidRDefault="00C15EE0" w:rsidP="00C15EE0">
      <w:pPr>
        <w:keepNext/>
      </w:pPr>
      <w:r>
        <w:t>The aim of documentation will be to support end users and for handover of the pilot tool to “operators” when the tool goes live. This could include those answering technical queries for users or for those wanting to understand the workings of the tool. Documentation should be sufficiently descriptive that someone not familiar with the project and with general technical knowledge could understand. Where specialist knowledge is required this should be highlighted.</w:t>
      </w:r>
    </w:p>
    <w:p w14:paraId="276F605E" w14:textId="77777777" w:rsidR="00C15EE0" w:rsidRDefault="00C15EE0" w:rsidP="00C15EE0">
      <w:pPr>
        <w:keepNext/>
      </w:pPr>
      <w:r>
        <w:t>Signposting to existing documentation for the chosen dispersion model is expected. However bespoke materials will likely also be required to help with explaining the inner workings of the final pilot tool. Materials should be available electronically and could take the form of traditional reports or something more novel such as short videos/animation or a searchable tool/set of webpage(s).</w:t>
      </w:r>
    </w:p>
    <w:p w14:paraId="76D0C44C" w14:textId="77777777" w:rsidR="00C15EE0" w:rsidRDefault="00C15EE0" w:rsidP="00C15EE0"/>
    <w:p w14:paraId="420782C2" w14:textId="77777777" w:rsidR="00C15EE0" w:rsidRPr="00E65F73" w:rsidRDefault="00C15EE0" w:rsidP="00C15EE0">
      <w:pPr>
        <w:autoSpaceDE/>
        <w:autoSpaceDN/>
        <w:adjustRightInd/>
        <w:spacing w:before="0" w:after="0"/>
        <w:rPr>
          <w:b/>
          <w:i/>
        </w:rPr>
      </w:pPr>
      <w:r w:rsidRPr="00E65F73">
        <w:rPr>
          <w:b/>
          <w:i/>
        </w:rPr>
        <w:t>Work Package 4: Advice on</w:t>
      </w:r>
      <w:r>
        <w:rPr>
          <w:b/>
          <w:i/>
        </w:rPr>
        <w:t xml:space="preserve"> tool</w:t>
      </w:r>
      <w:r w:rsidRPr="00E65F73">
        <w:rPr>
          <w:b/>
          <w:i/>
        </w:rPr>
        <w:t xml:space="preserve"> implementation stage</w:t>
      </w:r>
    </w:p>
    <w:p w14:paraId="35301CBA" w14:textId="77777777" w:rsidR="00C15EE0" w:rsidRPr="000C3ED6" w:rsidRDefault="00C15EE0" w:rsidP="00C15EE0">
      <w:r>
        <w:t>The contractor should allocate time to p</w:t>
      </w:r>
      <w:r w:rsidRPr="000C3ED6">
        <w:t xml:space="preserve">rovide advice on the future tool implementation stages </w:t>
      </w:r>
      <w:r>
        <w:t>that relate to the dispersion model. This could include</w:t>
      </w:r>
      <w:r w:rsidRPr="000C3ED6">
        <w:t>:</w:t>
      </w:r>
    </w:p>
    <w:p w14:paraId="11CAD3A8" w14:textId="77777777" w:rsidR="00C15EE0" w:rsidRPr="000C3ED6" w:rsidRDefault="00C15EE0" w:rsidP="00C15EE0">
      <w:pPr>
        <w:numPr>
          <w:ilvl w:val="0"/>
          <w:numId w:val="35"/>
        </w:numPr>
      </w:pPr>
      <w:r w:rsidRPr="000C3ED6">
        <w:t>Data or likely software updates required to support the chosen model solution</w:t>
      </w:r>
    </w:p>
    <w:p w14:paraId="2D267D78" w14:textId="77777777" w:rsidR="00C15EE0" w:rsidRPr="000C3ED6" w:rsidRDefault="00C15EE0" w:rsidP="00C15EE0">
      <w:pPr>
        <w:numPr>
          <w:ilvl w:val="0"/>
          <w:numId w:val="35"/>
        </w:numPr>
      </w:pPr>
      <w:r>
        <w:t>Expertise required to maintain the dispersion model within the tool due to these changes</w:t>
      </w:r>
    </w:p>
    <w:p w14:paraId="38A8293B" w14:textId="77777777" w:rsidR="00C15EE0" w:rsidRPr="000C3ED6" w:rsidRDefault="00C15EE0" w:rsidP="00C15EE0">
      <w:pPr>
        <w:numPr>
          <w:ilvl w:val="0"/>
          <w:numId w:val="35"/>
        </w:numPr>
      </w:pPr>
      <w:r w:rsidRPr="000C3ED6">
        <w:t>Validation design for testing the outputs from the pilot tool against current approaches.</w:t>
      </w:r>
    </w:p>
    <w:p w14:paraId="26427E99" w14:textId="77777777" w:rsidR="00C15EE0" w:rsidRDefault="00C15EE0" w:rsidP="00C15EE0">
      <w:pPr>
        <w:numPr>
          <w:ilvl w:val="0"/>
          <w:numId w:val="35"/>
        </w:numPr>
      </w:pPr>
      <w:r w:rsidRPr="000C3ED6">
        <w:t>Training and support materials for users</w:t>
      </w:r>
    </w:p>
    <w:p w14:paraId="5FFF75F8" w14:textId="77777777" w:rsidR="00C15EE0" w:rsidRDefault="00C15EE0" w:rsidP="00C15EE0">
      <w:pPr>
        <w:numPr>
          <w:ilvl w:val="0"/>
          <w:numId w:val="35"/>
        </w:numPr>
      </w:pPr>
      <w:r>
        <w:lastRenderedPageBreak/>
        <w:t>Efficiency savings and possible future improvements.</w:t>
      </w:r>
    </w:p>
    <w:p w14:paraId="665D8262" w14:textId="77777777" w:rsidR="00C15EE0" w:rsidRPr="004A500C" w:rsidRDefault="00C15EE0" w:rsidP="00C15EE0">
      <w:pPr>
        <w:pStyle w:val="Heading2"/>
        <w:rPr>
          <w:i/>
        </w:rPr>
      </w:pPr>
      <w:bookmarkStart w:id="55" w:name="_Toc369166746"/>
      <w:bookmarkStart w:id="56" w:name="_Toc369166747"/>
      <w:bookmarkStart w:id="57" w:name="_Toc369166749"/>
      <w:bookmarkStart w:id="58" w:name="_Toc369166750"/>
      <w:bookmarkStart w:id="59" w:name="_Toc368410329"/>
      <w:bookmarkStart w:id="60" w:name="_Toc63239844"/>
      <w:bookmarkEnd w:id="55"/>
      <w:bookmarkEnd w:id="56"/>
      <w:bookmarkEnd w:id="57"/>
      <w:bookmarkEnd w:id="58"/>
      <w:r w:rsidRPr="004A500C">
        <w:rPr>
          <w:i/>
        </w:rPr>
        <w:t>Potential follow-on work</w:t>
      </w:r>
      <w:bookmarkEnd w:id="59"/>
      <w:bookmarkEnd w:id="60"/>
    </w:p>
    <w:p w14:paraId="2C5FDAE5" w14:textId="403297A3" w:rsidR="00C15EE0" w:rsidRPr="00BE29BE" w:rsidRDefault="00C15EE0" w:rsidP="00C15EE0">
      <w:pPr>
        <w:rPr>
          <w:iCs/>
        </w:rPr>
      </w:pPr>
      <w:r w:rsidRPr="00BE29BE">
        <w:rPr>
          <w:iCs/>
        </w:rPr>
        <w:t>Tenderers should be aware that there is the potential for the successful contractor to be requested by JNCC to undertake additional work on this contract into the financial year 20</w:t>
      </w:r>
      <w:r>
        <w:rPr>
          <w:iCs/>
        </w:rPr>
        <w:t>2</w:t>
      </w:r>
      <w:r w:rsidR="00DE4D0E">
        <w:rPr>
          <w:iCs/>
        </w:rPr>
        <w:t>2</w:t>
      </w:r>
      <w:r>
        <w:rPr>
          <w:iCs/>
        </w:rPr>
        <w:t>/2</w:t>
      </w:r>
      <w:r w:rsidR="00DE4D0E">
        <w:rPr>
          <w:iCs/>
        </w:rPr>
        <w:t>3</w:t>
      </w:r>
      <w:r w:rsidRPr="00BE29BE">
        <w:rPr>
          <w:iCs/>
        </w:rPr>
        <w:t xml:space="preserve"> as follows:</w:t>
      </w:r>
    </w:p>
    <w:p w14:paraId="745D4F3E" w14:textId="77777777" w:rsidR="00C15EE0" w:rsidRPr="00BE29BE" w:rsidRDefault="00C15EE0" w:rsidP="00C15EE0">
      <w:pPr>
        <w:pStyle w:val="ListParagraph"/>
        <w:numPr>
          <w:ilvl w:val="0"/>
          <w:numId w:val="34"/>
        </w:numPr>
        <w:rPr>
          <w:iCs/>
        </w:rPr>
      </w:pPr>
      <w:r w:rsidRPr="00BE29BE">
        <w:rPr>
          <w:iCs/>
        </w:rPr>
        <w:t>Implementation or reporting on validation of the pilot tool against existing</w:t>
      </w:r>
      <w:r>
        <w:rPr>
          <w:iCs/>
        </w:rPr>
        <w:t xml:space="preserve"> UK</w:t>
      </w:r>
      <w:r w:rsidRPr="00BE29BE">
        <w:rPr>
          <w:iCs/>
        </w:rPr>
        <w:t xml:space="preserve"> approaches for modelling to support risk assessment of plans or projects seeking permission</w:t>
      </w:r>
    </w:p>
    <w:p w14:paraId="3AB5E560" w14:textId="77777777" w:rsidR="00C15EE0" w:rsidRPr="00BE29BE" w:rsidRDefault="00C15EE0" w:rsidP="00C15EE0">
      <w:pPr>
        <w:pStyle w:val="ListParagraph"/>
        <w:numPr>
          <w:ilvl w:val="0"/>
          <w:numId w:val="34"/>
        </w:numPr>
        <w:rPr>
          <w:iCs/>
        </w:rPr>
      </w:pPr>
      <w:r w:rsidRPr="00BE29BE">
        <w:rPr>
          <w:iCs/>
        </w:rPr>
        <w:t>Delivery of documentation or training when the pilot tool is available</w:t>
      </w:r>
    </w:p>
    <w:p w14:paraId="6F2D646C" w14:textId="77777777" w:rsidR="00C15EE0" w:rsidRPr="00BE29BE" w:rsidRDefault="00C15EE0" w:rsidP="00C15EE0">
      <w:pPr>
        <w:pStyle w:val="ListParagraph"/>
        <w:numPr>
          <w:ilvl w:val="0"/>
          <w:numId w:val="34"/>
        </w:numPr>
        <w:rPr>
          <w:iCs/>
        </w:rPr>
      </w:pPr>
      <w:r w:rsidRPr="00BE29BE">
        <w:rPr>
          <w:iCs/>
        </w:rPr>
        <w:t>Advice to support further iterations of the pilot tool ahead of release for external use</w:t>
      </w:r>
    </w:p>
    <w:p w14:paraId="3B726730" w14:textId="77777777" w:rsidR="00C15EE0" w:rsidRPr="00BE29BE" w:rsidRDefault="00C15EE0" w:rsidP="00C15EE0">
      <w:pPr>
        <w:rPr>
          <w:iCs/>
        </w:rPr>
      </w:pPr>
      <w:r w:rsidRPr="00BE29BE">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p>
    <w:p w14:paraId="2EED8244" w14:textId="77777777" w:rsidR="00C15EE0" w:rsidRDefault="00C15EE0" w:rsidP="00C15EE0">
      <w:pPr>
        <w:pStyle w:val="Heading2"/>
      </w:pPr>
      <w:bookmarkStart w:id="61" w:name="_Toc369166760"/>
      <w:bookmarkStart w:id="62" w:name="_Toc369169618"/>
      <w:bookmarkStart w:id="63" w:name="_Toc212344501"/>
      <w:bookmarkStart w:id="64" w:name="_Toc212344683"/>
      <w:bookmarkStart w:id="65" w:name="_Toc368410330"/>
      <w:bookmarkStart w:id="66" w:name="_Toc63239845"/>
      <w:bookmarkEnd w:id="61"/>
      <w:bookmarkEnd w:id="62"/>
      <w:r w:rsidRPr="008A0B01">
        <w:t>Outputs</w:t>
      </w:r>
      <w:bookmarkEnd w:id="63"/>
      <w:bookmarkEnd w:id="64"/>
      <w:bookmarkEnd w:id="65"/>
      <w:bookmarkEnd w:id="66"/>
    </w:p>
    <w:p w14:paraId="68AB3EC5" w14:textId="77777777" w:rsidR="00C15EE0" w:rsidRDefault="00C15EE0" w:rsidP="00C15EE0">
      <w:r>
        <w:t>Suggested project outputs for each work package are below. Contractors may choose to suggest alternatives that meet the same objectives or additional elements within their bid.</w:t>
      </w:r>
    </w:p>
    <w:tbl>
      <w:tblPr>
        <w:tblStyle w:val="TableGrid"/>
        <w:tblW w:w="9209" w:type="dxa"/>
        <w:tblLook w:val="04A0" w:firstRow="1" w:lastRow="0" w:firstColumn="1" w:lastColumn="0" w:noHBand="0" w:noVBand="1"/>
      </w:tblPr>
      <w:tblGrid>
        <w:gridCol w:w="2263"/>
        <w:gridCol w:w="6946"/>
      </w:tblGrid>
      <w:tr w:rsidR="00C15EE0" w14:paraId="33AF0AB4" w14:textId="77777777" w:rsidTr="00474F51">
        <w:tc>
          <w:tcPr>
            <w:tcW w:w="2263" w:type="dxa"/>
          </w:tcPr>
          <w:p w14:paraId="0C940421" w14:textId="77777777" w:rsidR="00C15EE0" w:rsidRPr="00B46B57" w:rsidRDefault="00C15EE0" w:rsidP="00474F51">
            <w:pPr>
              <w:rPr>
                <w:b/>
                <w:bCs/>
              </w:rPr>
            </w:pPr>
            <w:r w:rsidRPr="00B46B57">
              <w:rPr>
                <w:b/>
                <w:bCs/>
              </w:rPr>
              <w:t>Work Package</w:t>
            </w:r>
          </w:p>
        </w:tc>
        <w:tc>
          <w:tcPr>
            <w:tcW w:w="6946" w:type="dxa"/>
          </w:tcPr>
          <w:p w14:paraId="256F236E" w14:textId="77777777" w:rsidR="00C15EE0" w:rsidRPr="00B46B57" w:rsidRDefault="00C15EE0" w:rsidP="00474F51">
            <w:pPr>
              <w:rPr>
                <w:b/>
                <w:bCs/>
              </w:rPr>
            </w:pPr>
            <w:r w:rsidRPr="00B46B57">
              <w:rPr>
                <w:b/>
                <w:bCs/>
              </w:rPr>
              <w:t>Output</w:t>
            </w:r>
          </w:p>
        </w:tc>
      </w:tr>
      <w:tr w:rsidR="00C15EE0" w14:paraId="7E8DD3F0" w14:textId="77777777" w:rsidTr="00474F51">
        <w:tc>
          <w:tcPr>
            <w:tcW w:w="2263" w:type="dxa"/>
          </w:tcPr>
          <w:p w14:paraId="5D3A69C4" w14:textId="77777777" w:rsidR="00C15EE0" w:rsidRPr="001B231E" w:rsidRDefault="00C15EE0" w:rsidP="00474F51">
            <w:pPr>
              <w:jc w:val="left"/>
              <w:rPr>
                <w:b/>
                <w:bCs/>
              </w:rPr>
            </w:pPr>
            <w:r w:rsidRPr="001B231E">
              <w:rPr>
                <w:b/>
                <w:bCs/>
              </w:rPr>
              <w:t xml:space="preserve">Work Package 1: </w:t>
            </w:r>
          </w:p>
          <w:p w14:paraId="24F85DE5" w14:textId="77777777" w:rsidR="00C15EE0" w:rsidRDefault="00C15EE0" w:rsidP="00474F51">
            <w:pPr>
              <w:jc w:val="left"/>
            </w:pPr>
            <w:r w:rsidRPr="005E6906">
              <w:t>Options Appraisal</w:t>
            </w:r>
          </w:p>
        </w:tc>
        <w:tc>
          <w:tcPr>
            <w:tcW w:w="6946" w:type="dxa"/>
          </w:tcPr>
          <w:p w14:paraId="6736DDED" w14:textId="77777777" w:rsidR="00C15EE0" w:rsidRDefault="00C15EE0" w:rsidP="00474F51">
            <w:r>
              <w:t>Slides or other communication materials should be developed to assist with communicating options for the dispersion model. This will need tailoring to accommodate both technical (eg advisory group or practitioners) and non-technical audiences (eg Steering Group).</w:t>
            </w:r>
          </w:p>
          <w:p w14:paraId="3EECAEBB" w14:textId="77777777" w:rsidR="00C15EE0" w:rsidRDefault="00C15EE0" w:rsidP="00474F51"/>
          <w:p w14:paraId="18F8096A" w14:textId="77777777" w:rsidR="00C15EE0" w:rsidRDefault="00C15EE0" w:rsidP="00474F51">
            <w:r w:rsidRPr="00162B40">
              <w:t>A short report with final rationale should be produced to supplement documentation about the dispersion model choice. We also welcome other novel mechanisms to explain to external stakeholders the dispersion model choice and its implications.</w:t>
            </w:r>
          </w:p>
        </w:tc>
      </w:tr>
      <w:tr w:rsidR="00C15EE0" w14:paraId="13B065C0" w14:textId="77777777" w:rsidTr="00474F51">
        <w:tc>
          <w:tcPr>
            <w:tcW w:w="2263" w:type="dxa"/>
          </w:tcPr>
          <w:p w14:paraId="22089361" w14:textId="77777777" w:rsidR="00C15EE0" w:rsidRDefault="00C15EE0" w:rsidP="00474F51">
            <w:pPr>
              <w:jc w:val="left"/>
            </w:pPr>
            <w:r w:rsidRPr="001B231E">
              <w:rPr>
                <w:b/>
                <w:bCs/>
              </w:rPr>
              <w:t>Work Package 2:</w:t>
            </w:r>
            <w:r w:rsidRPr="00B46B57">
              <w:t xml:space="preserve"> Incorporation of chosen model into tool</w:t>
            </w:r>
          </w:p>
        </w:tc>
        <w:tc>
          <w:tcPr>
            <w:tcW w:w="6946" w:type="dxa"/>
          </w:tcPr>
          <w:p w14:paraId="3E0AA703" w14:textId="77777777" w:rsidR="00C15EE0" w:rsidRDefault="00C15EE0" w:rsidP="00474F51">
            <w:r>
              <w:t>The project level deliverable will be a pilot tool that uses the chosen dispersion model.</w:t>
            </w:r>
          </w:p>
          <w:p w14:paraId="39B5EF76" w14:textId="77777777" w:rsidR="00C15EE0" w:rsidRDefault="00C15EE0" w:rsidP="00474F51">
            <w:r>
              <w:t>No specific output is prescribed for this contract. Recommendations from this work package should be incorporated into the documentation or options appraisal outputs if not written down elsewhere.</w:t>
            </w:r>
          </w:p>
        </w:tc>
      </w:tr>
      <w:tr w:rsidR="00C15EE0" w14:paraId="4C656961" w14:textId="77777777" w:rsidTr="00474F51">
        <w:tc>
          <w:tcPr>
            <w:tcW w:w="2263" w:type="dxa"/>
          </w:tcPr>
          <w:p w14:paraId="713C2F18" w14:textId="77777777" w:rsidR="00C15EE0" w:rsidRDefault="00C15EE0" w:rsidP="00474F51">
            <w:pPr>
              <w:jc w:val="left"/>
            </w:pPr>
            <w:r w:rsidRPr="001B231E">
              <w:rPr>
                <w:b/>
                <w:bCs/>
              </w:rPr>
              <w:t>Work Package 3:</w:t>
            </w:r>
            <w:r w:rsidRPr="00B46B57">
              <w:t xml:space="preserve"> Documentation</w:t>
            </w:r>
          </w:p>
        </w:tc>
        <w:tc>
          <w:tcPr>
            <w:tcW w:w="6946" w:type="dxa"/>
          </w:tcPr>
          <w:p w14:paraId="2CE79C56" w14:textId="77777777" w:rsidR="00C15EE0" w:rsidRDefault="00C15EE0" w:rsidP="00474F51">
            <w:r>
              <w:t>R</w:t>
            </w:r>
            <w:r w:rsidRPr="00162B40">
              <w:t>eports or something more novel such as short videos/animation or a searchable tool/set of webpage(s)</w:t>
            </w:r>
          </w:p>
        </w:tc>
      </w:tr>
      <w:tr w:rsidR="00C15EE0" w14:paraId="33C0F1D3" w14:textId="77777777" w:rsidTr="00474F51">
        <w:tc>
          <w:tcPr>
            <w:tcW w:w="2263" w:type="dxa"/>
          </w:tcPr>
          <w:p w14:paraId="69889BC8" w14:textId="77777777" w:rsidR="00C15EE0" w:rsidRDefault="00C15EE0" w:rsidP="00474F51">
            <w:pPr>
              <w:jc w:val="left"/>
            </w:pPr>
            <w:r w:rsidRPr="001B231E">
              <w:rPr>
                <w:b/>
                <w:bCs/>
              </w:rPr>
              <w:t xml:space="preserve">Work Package 4: </w:t>
            </w:r>
            <w:r w:rsidRPr="00B46B57">
              <w:t>Advice on tool implementation stage</w:t>
            </w:r>
          </w:p>
        </w:tc>
        <w:tc>
          <w:tcPr>
            <w:tcW w:w="6946" w:type="dxa"/>
          </w:tcPr>
          <w:p w14:paraId="38CD36ED" w14:textId="77777777" w:rsidR="00C15EE0" w:rsidRDefault="00C15EE0" w:rsidP="00474F51">
            <w:r>
              <w:t>Outputs will vary depending on the advice being provided. This could include drawings or specifications, slides or briefing notes.</w:t>
            </w:r>
          </w:p>
        </w:tc>
      </w:tr>
    </w:tbl>
    <w:p w14:paraId="202A2C20" w14:textId="0C09E952" w:rsidR="004A500C" w:rsidRDefault="004A500C" w:rsidP="00C15EE0">
      <w:pPr>
        <w:pStyle w:val="Heading2"/>
      </w:pPr>
      <w:bookmarkStart w:id="67" w:name="_Toc63239846"/>
      <w:r w:rsidRPr="00A77B3D">
        <w:lastRenderedPageBreak/>
        <w:t>Dissemination</w:t>
      </w:r>
      <w:bookmarkEnd w:id="13"/>
      <w:bookmarkEnd w:id="14"/>
      <w:bookmarkEnd w:id="15"/>
      <w:bookmarkEnd w:id="16"/>
      <w:bookmarkEnd w:id="17"/>
      <w:bookmarkEnd w:id="67"/>
    </w:p>
    <w:p w14:paraId="19F2A656" w14:textId="599E56F0" w:rsidR="00185774" w:rsidRPr="00D566BB" w:rsidRDefault="00185774" w:rsidP="00185774">
      <w:pPr>
        <w:spacing w:after="0"/>
      </w:pPr>
      <w:bookmarkStart w:id="68" w:name="_Toc212344503"/>
      <w:bookmarkStart w:id="69" w:name="_Toc212344685"/>
      <w:bookmarkStart w:id="70" w:name="_Toc368410332"/>
      <w:r w:rsidRPr="00D566BB">
        <w:t xml:space="preserve">The </w:t>
      </w:r>
      <w:r>
        <w:t xml:space="preserve">contractor </w:t>
      </w:r>
      <w:r w:rsidRPr="00D566BB">
        <w:t xml:space="preserve">contributions will </w:t>
      </w:r>
      <w:r>
        <w:t xml:space="preserve">primarily </w:t>
      </w:r>
      <w:r w:rsidRPr="00D566BB">
        <w:t xml:space="preserve">be </w:t>
      </w:r>
      <w:r>
        <w:t>incorporated into the UK AERIUS tool published online via agreed hosting with Defra or another party. The underlying code for the open source software will be published to GitLab or another suitable open source software sharing platform. There will be supporting documentation, user guides, presentations, meeting notes or figures developed during this contract. These will be stored on JNCC’s Resource Hub or made available through the relevant JNCC or project web pages.</w:t>
      </w:r>
    </w:p>
    <w:p w14:paraId="0CE40218" w14:textId="77777777" w:rsidR="00185774" w:rsidRPr="00D566BB" w:rsidRDefault="00185774" w:rsidP="00185774">
      <w:pPr>
        <w:spacing w:after="0"/>
      </w:pPr>
      <w:r w:rsidRPr="0023015F">
        <w:rPr>
          <w:iCs/>
        </w:rPr>
        <w:t>The findings from this contract will also be made available to JNCC, the UK Conservation Agencies (</w:t>
      </w:r>
      <w:r>
        <w:rPr>
          <w:iCs/>
        </w:rPr>
        <w:t>Northern Ireland Environment Agency, DAERA, NatureScot, Scottish Environmental Protection Agency, Natural Resources Wales, Natural England, Environment Agency</w:t>
      </w:r>
      <w:r w:rsidRPr="0023015F">
        <w:rPr>
          <w:iCs/>
        </w:rPr>
        <w:t>), Defra</w:t>
      </w:r>
      <w:r>
        <w:rPr>
          <w:iCs/>
        </w:rPr>
        <w:t xml:space="preserve"> and organisations that make up the technical or user advisory groups. All relevant materials will be made publicly available when the UK AERIUS tool is released for public use.</w:t>
      </w:r>
    </w:p>
    <w:p w14:paraId="223105D2" w14:textId="77777777" w:rsidR="00185774" w:rsidRDefault="00185774" w:rsidP="00185774">
      <w:pPr>
        <w:spacing w:after="0"/>
        <w:rPr>
          <w:iCs/>
        </w:rPr>
      </w:pPr>
      <w:r w:rsidRPr="00D566BB">
        <w:t>The AERIUS</w:t>
      </w:r>
      <w:r>
        <w:t xml:space="preserve"> tool, documentation</w:t>
      </w:r>
      <w:r w:rsidRPr="00D566BB">
        <w:t xml:space="preserve"> </w:t>
      </w:r>
      <w:r>
        <w:t xml:space="preserve">diagrams </w:t>
      </w:r>
      <w:r w:rsidRPr="00D566BB">
        <w:t xml:space="preserve">produced under this contract will be a JNCC product and </w:t>
      </w:r>
      <w:r>
        <w:t xml:space="preserve">will potentially become publicly available during the project as they pass quality assurance. Diagrams and specifications </w:t>
      </w:r>
      <w:r w:rsidRPr="00D566BB">
        <w:t>shall not be published or presented to third parties outside of this contract without the written permission of JNCC.</w:t>
      </w:r>
      <w:r w:rsidRPr="0023015F">
        <w:rPr>
          <w:i/>
        </w:rPr>
        <w:t xml:space="preserve"> </w:t>
      </w:r>
      <w:r>
        <w:rPr>
          <w:iCs/>
        </w:rPr>
        <w:t>Documentation</w:t>
      </w:r>
      <w:r w:rsidRPr="0023015F">
        <w:rPr>
          <w:iCs/>
        </w:rPr>
        <w:t xml:space="preserve"> may at some point be published on the JNCC website and all material supplied as part of this contract shall remain copyright of JNCC. </w:t>
      </w:r>
    </w:p>
    <w:p w14:paraId="47F83555" w14:textId="77777777" w:rsidR="004A500C" w:rsidRDefault="004A500C" w:rsidP="004A500C">
      <w:pPr>
        <w:pStyle w:val="Heading2"/>
      </w:pPr>
      <w:bookmarkStart w:id="71" w:name="_Toc63239847"/>
      <w:r w:rsidRPr="002D6EAF">
        <w:t>Timescale</w:t>
      </w:r>
      <w:bookmarkEnd w:id="68"/>
      <w:bookmarkEnd w:id="69"/>
      <w:bookmarkEnd w:id="70"/>
      <w:bookmarkEnd w:id="71"/>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9067" w:type="dxa"/>
        <w:tblLook w:val="01E0" w:firstRow="1" w:lastRow="1" w:firstColumn="1" w:lastColumn="1" w:noHBand="0" w:noVBand="0"/>
      </w:tblPr>
      <w:tblGrid>
        <w:gridCol w:w="3397"/>
        <w:gridCol w:w="5670"/>
      </w:tblGrid>
      <w:tr w:rsidR="004A500C" w:rsidRPr="00B05067" w14:paraId="70BEE1FD" w14:textId="77777777" w:rsidTr="00474F51">
        <w:trPr>
          <w:cantSplit/>
          <w:tblHeader/>
        </w:trPr>
        <w:tc>
          <w:tcPr>
            <w:tcW w:w="3397" w:type="dxa"/>
          </w:tcPr>
          <w:p w14:paraId="0BB79FA6" w14:textId="721DF1D6" w:rsidR="004A500C" w:rsidRPr="00841BE0" w:rsidRDefault="00474F51" w:rsidP="00CA2C5C">
            <w:pPr>
              <w:rPr>
                <w:b/>
              </w:rPr>
            </w:pPr>
            <w:r>
              <w:rPr>
                <w:b/>
              </w:rPr>
              <w:t>Work Package</w:t>
            </w:r>
          </w:p>
        </w:tc>
        <w:tc>
          <w:tcPr>
            <w:tcW w:w="5670" w:type="dxa"/>
          </w:tcPr>
          <w:p w14:paraId="1E745A74" w14:textId="303CE24A" w:rsidR="004A500C" w:rsidRPr="00841BE0" w:rsidRDefault="004A500C" w:rsidP="00CA2C5C">
            <w:pPr>
              <w:rPr>
                <w:b/>
              </w:rPr>
            </w:pPr>
            <w:r w:rsidRPr="00841BE0">
              <w:rPr>
                <w:b/>
              </w:rPr>
              <w:t>Provisional dates</w:t>
            </w:r>
            <w:r w:rsidR="00474F51">
              <w:rPr>
                <w:b/>
              </w:rPr>
              <w:t xml:space="preserve"> and milestones</w:t>
            </w:r>
          </w:p>
        </w:tc>
      </w:tr>
      <w:tr w:rsidR="004A500C" w:rsidRPr="00B05067" w14:paraId="0E0898CE" w14:textId="77777777" w:rsidTr="00474F51">
        <w:trPr>
          <w:cantSplit/>
        </w:trPr>
        <w:tc>
          <w:tcPr>
            <w:tcW w:w="3397" w:type="dxa"/>
          </w:tcPr>
          <w:p w14:paraId="65F09C8C" w14:textId="77777777" w:rsidR="004A500C" w:rsidRPr="00597D21" w:rsidRDefault="004A500C" w:rsidP="00CA2C5C">
            <w:r w:rsidRPr="00597D21">
              <w:t>Start-up meeting (UK)</w:t>
            </w:r>
          </w:p>
        </w:tc>
        <w:tc>
          <w:tcPr>
            <w:tcW w:w="5670" w:type="dxa"/>
          </w:tcPr>
          <w:p w14:paraId="5AB28797" w14:textId="0FB2A22C" w:rsidR="004A500C" w:rsidRPr="00597D21" w:rsidRDefault="008930B0" w:rsidP="00CA2C5C">
            <w:r>
              <w:t>March 2021</w:t>
            </w:r>
            <w:r w:rsidR="00474F51">
              <w:t xml:space="preserve"> within 2 weeks of contract let</w:t>
            </w:r>
          </w:p>
        </w:tc>
      </w:tr>
      <w:tr w:rsidR="004A500C" w:rsidRPr="00B05067" w14:paraId="1784CBC9" w14:textId="77777777" w:rsidTr="00474F51">
        <w:trPr>
          <w:cantSplit/>
          <w:trHeight w:val="589"/>
        </w:trPr>
        <w:tc>
          <w:tcPr>
            <w:tcW w:w="3397" w:type="dxa"/>
          </w:tcPr>
          <w:p w14:paraId="7ADACE5B" w14:textId="02EC398B" w:rsidR="004A500C" w:rsidRPr="00597D21" w:rsidRDefault="00695C03" w:rsidP="00CA2C5C">
            <w:r>
              <w:t>Options appraisal</w:t>
            </w:r>
          </w:p>
        </w:tc>
        <w:tc>
          <w:tcPr>
            <w:tcW w:w="5670" w:type="dxa"/>
          </w:tcPr>
          <w:p w14:paraId="6BAFAB42" w14:textId="5EF96B96" w:rsidR="00474F51" w:rsidRDefault="00474F51" w:rsidP="00CA2C5C">
            <w:r>
              <w:t>Scope and content End March 2021</w:t>
            </w:r>
          </w:p>
          <w:p w14:paraId="1E4B00ED" w14:textId="6353911C" w:rsidR="00474F51" w:rsidRDefault="00474F51" w:rsidP="00CA2C5C">
            <w:r>
              <w:t>Draft appraisal End April 2021</w:t>
            </w:r>
          </w:p>
          <w:p w14:paraId="6C1481D4" w14:textId="77777777" w:rsidR="00474F51" w:rsidRDefault="00474F51" w:rsidP="00CA2C5C">
            <w:r>
              <w:t>Final Mid</w:t>
            </w:r>
            <w:r w:rsidR="008930B0">
              <w:t xml:space="preserve"> May 2021</w:t>
            </w:r>
          </w:p>
          <w:p w14:paraId="372B69C0" w14:textId="59B440B7" w:rsidR="004A500C" w:rsidRPr="00597D21" w:rsidRDefault="00474F51" w:rsidP="00CA2C5C">
            <w:r>
              <w:t>Present to Steering Group by early June 2021</w:t>
            </w:r>
          </w:p>
        </w:tc>
      </w:tr>
      <w:tr w:rsidR="004A500C" w:rsidRPr="00B05067" w14:paraId="5E6E1E03" w14:textId="77777777" w:rsidTr="00474F51">
        <w:trPr>
          <w:cantSplit/>
          <w:trHeight w:val="656"/>
        </w:trPr>
        <w:tc>
          <w:tcPr>
            <w:tcW w:w="3397" w:type="dxa"/>
          </w:tcPr>
          <w:p w14:paraId="5C8A9A1C" w14:textId="62C68600" w:rsidR="004A500C" w:rsidRPr="00597D21" w:rsidRDefault="00695C03" w:rsidP="00CA2C5C">
            <w:r>
              <w:t>Final decision on model</w:t>
            </w:r>
          </w:p>
        </w:tc>
        <w:tc>
          <w:tcPr>
            <w:tcW w:w="5670" w:type="dxa"/>
          </w:tcPr>
          <w:p w14:paraId="6EC37A67" w14:textId="77777777" w:rsidR="004A500C" w:rsidRDefault="00474F51" w:rsidP="00CA2C5C">
            <w:r>
              <w:t xml:space="preserve">Decision documented </w:t>
            </w:r>
            <w:r w:rsidR="008930B0">
              <w:t>Mid-June 2021</w:t>
            </w:r>
          </w:p>
          <w:p w14:paraId="4C4717F0" w14:textId="324DB9C5" w:rsidR="00474F51" w:rsidRPr="00597D21" w:rsidRDefault="00474F51" w:rsidP="00CA2C5C">
            <w:r>
              <w:t>Communication/ Handover to pilot tool build team End June/ Early Jul 2021</w:t>
            </w:r>
          </w:p>
        </w:tc>
      </w:tr>
      <w:tr w:rsidR="00695C03" w:rsidRPr="00B05067" w14:paraId="0B77A834" w14:textId="77777777" w:rsidTr="00474F51">
        <w:trPr>
          <w:cantSplit/>
          <w:trHeight w:val="838"/>
        </w:trPr>
        <w:tc>
          <w:tcPr>
            <w:tcW w:w="3397" w:type="dxa"/>
          </w:tcPr>
          <w:p w14:paraId="3A60CB57" w14:textId="051FC47B" w:rsidR="00695C03" w:rsidRDefault="00695C03" w:rsidP="00CA2C5C">
            <w:r>
              <w:t>Incorporation into pilot tool</w:t>
            </w:r>
          </w:p>
        </w:tc>
        <w:tc>
          <w:tcPr>
            <w:tcW w:w="5670" w:type="dxa"/>
          </w:tcPr>
          <w:p w14:paraId="2E659E53" w14:textId="4904BE29" w:rsidR="00695C03" w:rsidRPr="00597D21" w:rsidRDefault="008930B0" w:rsidP="00CA2C5C">
            <w:r>
              <w:t>June to Oct 2021 with final testing</w:t>
            </w:r>
            <w:r w:rsidR="009D22EF">
              <w:t xml:space="preserve"> for pilot release</w:t>
            </w:r>
            <w:r>
              <w:t xml:space="preserve"> Dec 2021</w:t>
            </w:r>
          </w:p>
        </w:tc>
      </w:tr>
      <w:tr w:rsidR="00695C03" w:rsidRPr="00B05067" w14:paraId="13813CE3" w14:textId="77777777" w:rsidTr="00474F51">
        <w:trPr>
          <w:cantSplit/>
          <w:trHeight w:val="838"/>
        </w:trPr>
        <w:tc>
          <w:tcPr>
            <w:tcW w:w="3397" w:type="dxa"/>
          </w:tcPr>
          <w:p w14:paraId="305B867A" w14:textId="0F048BEB" w:rsidR="00695C03" w:rsidRDefault="00695C03" w:rsidP="00CA2C5C">
            <w:r>
              <w:t>Documentation</w:t>
            </w:r>
          </w:p>
        </w:tc>
        <w:tc>
          <w:tcPr>
            <w:tcW w:w="5670" w:type="dxa"/>
          </w:tcPr>
          <w:p w14:paraId="7D50BD1B" w14:textId="1514AEB3" w:rsidR="00474F51" w:rsidRDefault="00474F51" w:rsidP="00CA2C5C">
            <w:r>
              <w:t>Drafts Dec 2021 for Advisory Group review</w:t>
            </w:r>
          </w:p>
          <w:p w14:paraId="570031DD" w14:textId="77777777" w:rsidR="00DE4D0E" w:rsidRDefault="00474F51" w:rsidP="00CA2C5C">
            <w:r>
              <w:t xml:space="preserve">Final versions </w:t>
            </w:r>
            <w:r w:rsidR="009D22EF">
              <w:t xml:space="preserve">Feb 2022 </w:t>
            </w:r>
          </w:p>
          <w:p w14:paraId="4242B0B1" w14:textId="38C480A3" w:rsidR="00695C03" w:rsidRPr="00597D21" w:rsidRDefault="00DE4D0E" w:rsidP="00CA2C5C">
            <w:r>
              <w:t xml:space="preserve">Response to </w:t>
            </w:r>
            <w:r w:rsidR="00474F51">
              <w:t xml:space="preserve">independent </w:t>
            </w:r>
            <w:r w:rsidR="009D22EF">
              <w:t>Quality Assurance in Mar 2022</w:t>
            </w:r>
          </w:p>
        </w:tc>
      </w:tr>
      <w:tr w:rsidR="00695C03" w:rsidRPr="00B05067" w14:paraId="0A2DF827" w14:textId="77777777" w:rsidTr="00474F51">
        <w:trPr>
          <w:cantSplit/>
          <w:trHeight w:val="838"/>
        </w:trPr>
        <w:tc>
          <w:tcPr>
            <w:tcW w:w="3397" w:type="dxa"/>
          </w:tcPr>
          <w:p w14:paraId="4CA75C0E" w14:textId="0140EB22" w:rsidR="00695C03" w:rsidRDefault="00695C03" w:rsidP="00CA2C5C">
            <w:r>
              <w:t>Advice on implementation phase</w:t>
            </w:r>
          </w:p>
        </w:tc>
        <w:tc>
          <w:tcPr>
            <w:tcW w:w="5670" w:type="dxa"/>
          </w:tcPr>
          <w:p w14:paraId="4B836106" w14:textId="2BC1C83A" w:rsidR="00695C03" w:rsidRPr="00597D21" w:rsidRDefault="009D22EF" w:rsidP="00CA2C5C">
            <w:r>
              <w:t>Jan to Mar 2022</w:t>
            </w:r>
          </w:p>
        </w:tc>
      </w:tr>
    </w:tbl>
    <w:p w14:paraId="3F9FEFD1" w14:textId="2EFED7CC" w:rsidR="004A500C" w:rsidRPr="00695C03" w:rsidRDefault="004A500C" w:rsidP="004A500C">
      <w:pPr>
        <w:rPr>
          <w:iCs/>
        </w:rPr>
      </w:pPr>
      <w:bookmarkStart w:id="72" w:name="_Toc212344504"/>
      <w:bookmarkStart w:id="73" w:name="_Toc212344686"/>
      <w:bookmarkStart w:id="74" w:name="_Toc304551888"/>
      <w:bookmarkStart w:id="75" w:name="_Toc304552197"/>
      <w:r w:rsidRPr="00695C03">
        <w:rPr>
          <w:iCs/>
        </w:rPr>
        <w:lastRenderedPageBreak/>
        <w:t xml:space="preserve">In agreeing exact dates please note that the potential for work under this contract to be funded into </w:t>
      </w:r>
      <w:r w:rsidR="00695C03" w:rsidRPr="00695C03">
        <w:rPr>
          <w:iCs/>
        </w:rPr>
        <w:t>202</w:t>
      </w:r>
      <w:r w:rsidR="00DE4D0E">
        <w:rPr>
          <w:iCs/>
        </w:rPr>
        <w:t>2</w:t>
      </w:r>
      <w:r w:rsidR="00695C03" w:rsidRPr="00695C03">
        <w:rPr>
          <w:iCs/>
        </w:rPr>
        <w:t>/2</w:t>
      </w:r>
      <w:r w:rsidR="00DE4D0E">
        <w:rPr>
          <w:iCs/>
        </w:rPr>
        <w:t>3</w:t>
      </w:r>
      <w:r w:rsidR="00695C03" w:rsidRPr="00695C03">
        <w:rPr>
          <w:iCs/>
        </w:rPr>
        <w:t xml:space="preserve"> and beyond</w:t>
      </w:r>
      <w:r w:rsidR="005110C0" w:rsidRPr="00695C03">
        <w:rPr>
          <w:iCs/>
        </w:rPr>
        <w:t xml:space="preserve"> </w:t>
      </w:r>
      <w:r w:rsidR="00695C03">
        <w:rPr>
          <w:iCs/>
        </w:rPr>
        <w:t xml:space="preserve">as outlined in Section 6 </w:t>
      </w:r>
      <w:r w:rsidRPr="00695C03">
        <w:rPr>
          <w:iCs/>
        </w:rPr>
        <w:t xml:space="preserve">is subject to availability of funds. </w:t>
      </w:r>
    </w:p>
    <w:p w14:paraId="75BFF9D1" w14:textId="77777777" w:rsidR="004A500C" w:rsidRDefault="004A500C" w:rsidP="004A500C">
      <w:pPr>
        <w:pStyle w:val="Heading2"/>
      </w:pPr>
      <w:bookmarkStart w:id="76" w:name="_Toc368410333"/>
      <w:bookmarkStart w:id="77" w:name="_Toc63239848"/>
      <w:r w:rsidRPr="00A77B3D">
        <w:t>Health and safety</w:t>
      </w:r>
      <w:bookmarkEnd w:id="72"/>
      <w:bookmarkEnd w:id="73"/>
      <w:bookmarkEnd w:id="74"/>
      <w:bookmarkEnd w:id="75"/>
      <w:bookmarkEnd w:id="76"/>
      <w:bookmarkEnd w:id="77"/>
    </w:p>
    <w:p w14:paraId="60DFBF69" w14:textId="0FCF123C"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8" w:name="_Toc212344505"/>
      <w:bookmarkStart w:id="79" w:name="_Toc212344687"/>
      <w:bookmarkStart w:id="80" w:name="_Toc304551889"/>
      <w:bookmarkStart w:id="81" w:name="_Toc304552198"/>
      <w:bookmarkStart w:id="82" w:name="_Toc368410334"/>
      <w:bookmarkStart w:id="83" w:name="_Toc63239849"/>
      <w:r w:rsidRPr="00A77B3D">
        <w:t>Product specification</w:t>
      </w:r>
      <w:bookmarkEnd w:id="78"/>
      <w:bookmarkEnd w:id="79"/>
      <w:bookmarkEnd w:id="80"/>
      <w:bookmarkEnd w:id="81"/>
      <w:bookmarkEnd w:id="82"/>
      <w:bookmarkEnd w:id="83"/>
    </w:p>
    <w:p w14:paraId="065A6264" w14:textId="77777777" w:rsidR="00C15EE0" w:rsidRDefault="00C15EE0" w:rsidP="00C15EE0">
      <w:bookmarkStart w:id="84" w:name="_Toc212344506"/>
      <w:bookmarkStart w:id="85" w:name="_Toc212344688"/>
      <w:bookmarkStart w:id="86" w:name="_Toc304551890"/>
      <w:bookmarkStart w:id="87" w:name="_Toc304552199"/>
      <w:bookmarkStart w:id="88" w:name="_Toc368410339"/>
      <w:r>
        <w:t>Any</w:t>
      </w:r>
      <w:r w:rsidRPr="0057388C">
        <w:t xml:space="preserve"> final report</w:t>
      </w:r>
      <w:r>
        <w:t>s or documentation</w:t>
      </w:r>
      <w:r w:rsidRPr="0057388C">
        <w:t xml:space="preserve"> must adhere to the JNCC report template and house  style guidance </w:t>
      </w:r>
      <w:hyperlink r:id="rId20" w:history="1">
        <w:r w:rsidRPr="0057388C">
          <w:rPr>
            <w:rStyle w:val="Hyperlink"/>
          </w:rPr>
          <w:t>http://cms/JNCCIntranet63/pdf/NewDesign_JNCC_DesignIDv1.4LowRes.pdf</w:t>
        </w:r>
      </w:hyperlink>
      <w:r w:rsidRPr="0057388C">
        <w:t xml:space="preserve">  unless stated otherwise. The draft and final reports should be provided electronically via email both as a Microsoft Word document and an Adobe PDF.</w:t>
      </w:r>
    </w:p>
    <w:p w14:paraId="547D5498" w14:textId="77777777" w:rsidR="00C15EE0" w:rsidRDefault="00C15EE0" w:rsidP="00C15EE0"/>
    <w:p w14:paraId="672322E2" w14:textId="77777777" w:rsidR="00C15EE0" w:rsidRPr="0057388C" w:rsidRDefault="00C15EE0" w:rsidP="00C15EE0">
      <w:r w:rsidRPr="00D566BB">
        <w:t>The project will adhere to the JNCC Evidence Quality Assurance (EQA) Policy (see additional documents available to download with the ITT</w:t>
      </w:r>
      <w:r>
        <w:t xml:space="preserve"> and </w:t>
      </w:r>
      <w:hyperlink r:id="rId21" w:history="1">
        <w:r>
          <w:rPr>
            <w:rStyle w:val="Hyperlink"/>
          </w:rPr>
          <w:t>https://jncc.gov.uk/about-jncc/corporate-information/evidence-quality-assurance/</w:t>
        </w:r>
      </w:hyperlink>
      <w:r w:rsidRPr="00D566BB">
        <w:t>) to ensure that the quality of the JNCC scientific advice and evidence is fit for purpose and complies with government requirements</w:t>
      </w:r>
      <w:r>
        <w:t xml:space="preserve"> for evidence quality and data access</w:t>
      </w:r>
      <w:r w:rsidRPr="00D566BB">
        <w:t xml:space="preserve">.  </w:t>
      </w:r>
    </w:p>
    <w:p w14:paraId="75744D5B" w14:textId="77777777" w:rsidR="004A500C" w:rsidRPr="00A77B3D" w:rsidRDefault="004A500C" w:rsidP="004A500C">
      <w:pPr>
        <w:pStyle w:val="Heading2"/>
      </w:pPr>
      <w:bookmarkStart w:id="89" w:name="_Toc63239850"/>
      <w:r w:rsidRPr="00A77B3D">
        <w:t xml:space="preserve">Project </w:t>
      </w:r>
      <w:r w:rsidRPr="009F365F">
        <w:t>management</w:t>
      </w:r>
      <w:bookmarkEnd w:id="84"/>
      <w:bookmarkEnd w:id="85"/>
      <w:bookmarkEnd w:id="86"/>
      <w:bookmarkEnd w:id="87"/>
      <w:bookmarkEnd w:id="88"/>
      <w:bookmarkEnd w:id="89"/>
    </w:p>
    <w:p w14:paraId="388F9503" w14:textId="77777777" w:rsidR="00695C03" w:rsidRDefault="00695C03" w:rsidP="00695C03">
      <w:pPr>
        <w:spacing w:before="0" w:after="0"/>
      </w:pPr>
      <w:bookmarkStart w:id="90" w:name="_Toc205114031"/>
      <w:bookmarkStart w:id="91" w:name="_Toc212344507"/>
      <w:bookmarkStart w:id="92" w:name="_Toc212344689"/>
      <w:bookmarkStart w:id="93" w:name="_Toc304551891"/>
      <w:bookmarkStart w:id="94" w:name="_Toc304552200"/>
      <w:bookmarkStart w:id="95" w:name="_Toc368410340"/>
      <w:r>
        <w:t>The project will have a Steering Group comprised of both government and non-government stakeholders. The Steering Group will provide signoff and make key decisions related to the project scope and pilot tool design. They will be supported by a Technical Advisory Group and a User Group to ensure the UK pilot tool meets project aims. The contractor is expected to work closely with these groups and other contractors collating UK data and helping the Steering Group evaluate options for the UK dispersion model.</w:t>
      </w:r>
    </w:p>
    <w:p w14:paraId="77546A54" w14:textId="77777777" w:rsidR="00695C03" w:rsidRDefault="00695C03" w:rsidP="00695C03">
      <w:pPr>
        <w:spacing w:before="0" w:after="0"/>
      </w:pPr>
    </w:p>
    <w:p w14:paraId="7C801B56" w14:textId="77777777" w:rsidR="00695C03" w:rsidRPr="00D566BB" w:rsidRDefault="00695C03" w:rsidP="00695C03">
      <w:pPr>
        <w:spacing w:before="0" w:after="0"/>
      </w:pPr>
      <w:r w:rsidRPr="00D566BB">
        <w:t>JNCC will appoint a Project Officer for day-to-day running of the project and primary point of contact.</w:t>
      </w:r>
      <w:r>
        <w:t xml:space="preserve"> There will also be a JNCC Technical Lead that will be key point of contact for server hosting and UK data collation elements. Where appropriate, it will be made clear for the contractor for which tasks the JNCC Technical Lead is primary contact.</w:t>
      </w:r>
    </w:p>
    <w:p w14:paraId="59A5B823" w14:textId="77777777" w:rsidR="00695C03" w:rsidRPr="00D566BB" w:rsidRDefault="00695C03" w:rsidP="00695C03">
      <w:pPr>
        <w:spacing w:before="0" w:after="0"/>
      </w:pPr>
    </w:p>
    <w:p w14:paraId="45960755" w14:textId="77777777" w:rsidR="00695C03" w:rsidRPr="00D566BB" w:rsidRDefault="00695C03" w:rsidP="00695C03">
      <w:pPr>
        <w:spacing w:before="0" w:after="0"/>
      </w:pPr>
      <w:r w:rsidRPr="00D566BB">
        <w:t xml:space="preserve">The contractor shall nominate their own Project Officer, who shall be responsible for ensuring the project is completed satisfactorily and who shall be the main contact point for JNCC.  </w:t>
      </w:r>
    </w:p>
    <w:p w14:paraId="27A421F2" w14:textId="77777777" w:rsidR="00695C03" w:rsidRPr="00D566BB" w:rsidRDefault="00695C03" w:rsidP="00695C03">
      <w:pPr>
        <w:spacing w:before="0" w:after="0"/>
      </w:pPr>
      <w:r w:rsidRPr="00D566BB">
        <w:t xml:space="preserve"> </w:t>
      </w:r>
    </w:p>
    <w:p w14:paraId="5EB70120" w14:textId="77777777" w:rsidR="00695C03" w:rsidRPr="00D566BB" w:rsidRDefault="00695C03" w:rsidP="00695C03">
      <w:pPr>
        <w:spacing w:before="0" w:after="0"/>
      </w:pPr>
      <w:r w:rsidRPr="00D566BB">
        <w:t xml:space="preserve">There will be at least </w:t>
      </w:r>
      <w:r>
        <w:t>monthly</w:t>
      </w:r>
      <w:r w:rsidRPr="00D566BB">
        <w:t xml:space="preserve"> planning meetings, by phone or </w:t>
      </w:r>
      <w:r w:rsidRPr="008705C7">
        <w:rPr>
          <w:i/>
          <w:iCs/>
        </w:rPr>
        <w:t>Teams</w:t>
      </w:r>
      <w:r>
        <w:t xml:space="preserve"> software</w:t>
      </w:r>
      <w:r w:rsidRPr="00D566BB">
        <w:t xml:space="preserve">, between the JNCC Project manager and the contractor to monitor progress. </w:t>
      </w:r>
    </w:p>
    <w:p w14:paraId="2DB31C04" w14:textId="77777777" w:rsidR="00695C03" w:rsidRPr="00D566BB" w:rsidRDefault="00695C03" w:rsidP="00695C03">
      <w:pPr>
        <w:spacing w:before="0" w:after="0"/>
      </w:pPr>
      <w:r w:rsidRPr="00D566BB">
        <w:t xml:space="preserve"> </w:t>
      </w:r>
    </w:p>
    <w:p w14:paraId="4B4694CD" w14:textId="77777777" w:rsidR="00695C03" w:rsidRPr="00D566BB" w:rsidRDefault="00695C03" w:rsidP="00695C03">
      <w:pPr>
        <w:autoSpaceDE/>
        <w:autoSpaceDN/>
        <w:adjustRightInd/>
        <w:spacing w:before="0" w:after="0"/>
      </w:pPr>
      <w:r w:rsidRPr="00D566BB">
        <w:t>It is also expected that the contractor’s Project Officer will liaise informally with the JNCC’s Project Officer during the course of the project in order to raise any issues with progress of the project.</w:t>
      </w:r>
    </w:p>
    <w:p w14:paraId="6B82172E" w14:textId="77777777" w:rsidR="00695C03" w:rsidRPr="00D566BB" w:rsidRDefault="00695C03" w:rsidP="00695C03">
      <w:pPr>
        <w:spacing w:before="0" w:after="0"/>
      </w:pPr>
    </w:p>
    <w:p w14:paraId="78C02F47" w14:textId="77777777" w:rsidR="00695C03" w:rsidRPr="00D566BB" w:rsidRDefault="00695C03" w:rsidP="00695C03">
      <w:pPr>
        <w:spacing w:before="0" w:after="0"/>
      </w:pPr>
      <w:r w:rsidRPr="00D566BB">
        <w:t>Primary contact and for general project management queries:</w:t>
      </w:r>
    </w:p>
    <w:p w14:paraId="7FE2A276" w14:textId="77777777" w:rsidR="00695C03" w:rsidRPr="00D566BB" w:rsidRDefault="00695C03" w:rsidP="00695C03">
      <w:pPr>
        <w:spacing w:before="0" w:after="0"/>
      </w:pPr>
      <w:r w:rsidRPr="00D566BB">
        <w:t>Susan Zappala</w:t>
      </w:r>
    </w:p>
    <w:p w14:paraId="347F89D2" w14:textId="77777777" w:rsidR="00695C03" w:rsidRPr="00D566BB" w:rsidRDefault="00695C03" w:rsidP="00695C03">
      <w:pPr>
        <w:spacing w:before="0" w:after="0"/>
      </w:pPr>
      <w:r w:rsidRPr="00D566BB">
        <w:lastRenderedPageBreak/>
        <w:t>Email: susan.zappala@jncc.gov.uk</w:t>
      </w:r>
    </w:p>
    <w:p w14:paraId="1BD707FF" w14:textId="77777777" w:rsidR="00695C03" w:rsidRPr="00D566BB" w:rsidRDefault="00695C03" w:rsidP="00695C03">
      <w:pPr>
        <w:spacing w:before="0" w:after="0"/>
      </w:pPr>
      <w:r w:rsidRPr="00D566BB">
        <w:t>Tel: +44(0)1733 866</w:t>
      </w:r>
      <w:r>
        <w:t xml:space="preserve"> </w:t>
      </w:r>
      <w:r w:rsidRPr="00D566BB">
        <w:t>981</w:t>
      </w:r>
    </w:p>
    <w:p w14:paraId="6A436E95" w14:textId="77777777" w:rsidR="004A500C" w:rsidRDefault="004A500C" w:rsidP="004A500C">
      <w:pPr>
        <w:pStyle w:val="Heading2"/>
      </w:pPr>
      <w:bookmarkStart w:id="96" w:name="_Toc63239851"/>
      <w:r w:rsidRPr="00A77B3D">
        <w:t>Instructions for tender submission</w:t>
      </w:r>
      <w:bookmarkEnd w:id="90"/>
      <w:bookmarkEnd w:id="91"/>
      <w:bookmarkEnd w:id="92"/>
      <w:bookmarkEnd w:id="93"/>
      <w:bookmarkEnd w:id="94"/>
      <w:bookmarkEnd w:id="95"/>
      <w:bookmarkEnd w:id="96"/>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D8113AF" w14:textId="77777777" w:rsidR="004A500C" w:rsidRPr="00DE4D0E" w:rsidRDefault="004A500C" w:rsidP="004A500C">
      <w:pPr>
        <w:pStyle w:val="ListParagraph"/>
      </w:pPr>
      <w:r w:rsidRPr="00DE4D0E">
        <w:t>A draft Table of Contents for the final report;</w:t>
      </w:r>
    </w:p>
    <w:p w14:paraId="5BDD29C4" w14:textId="49D2FCBB" w:rsidR="006B5DFE" w:rsidRPr="00DE4D0E" w:rsidRDefault="004A500C" w:rsidP="006B5DFE">
      <w:pPr>
        <w:pStyle w:val="ListParagraph"/>
        <w:rPr>
          <w:i/>
        </w:rPr>
      </w:pPr>
      <w:r w:rsidRPr="00DE4D0E">
        <w:t>Details of Quality Control procedures t</w:t>
      </w:r>
      <w:r w:rsidR="00CA2C5C" w:rsidRPr="00DE4D0E">
        <w:t>o be followed</w:t>
      </w:r>
      <w:r w:rsidR="00DE4D0E" w:rsidRPr="00DE4D0E">
        <w:t xml:space="preserve">. Please see JNCC Evidence Quality Assurance (EQA) Policy in the additional documents available to download with the ITT and </w:t>
      </w:r>
      <w:hyperlink r:id="rId22" w:history="1">
        <w:r w:rsidR="00DE4D0E" w:rsidRPr="00DE4D0E">
          <w:rPr>
            <w:rStyle w:val="Hyperlink"/>
          </w:rPr>
          <w:t>https://jncc.gov.uk/about-jncc/corporate-information/evidence-quality-assurance/</w:t>
        </w:r>
      </w:hyperlink>
    </w:p>
    <w:p w14:paraId="4E983485" w14:textId="77777777" w:rsidR="004A500C" w:rsidRPr="00A40C73" w:rsidRDefault="004A500C" w:rsidP="004A500C">
      <w:pPr>
        <w:pStyle w:val="ListParagraph"/>
      </w:pPr>
      <w:r>
        <w:t>Details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2B59B6" w14:textId="77777777" w:rsidR="004A500C" w:rsidRDefault="004A500C" w:rsidP="004A500C">
      <w:pPr>
        <w:pStyle w:val="ListParagraph"/>
      </w:pPr>
      <w:r>
        <w:t>Availability of the Project Team for a star</w:t>
      </w:r>
      <w:r w:rsidR="006B5DFE">
        <w:t>t-up meeting in Peterborough on…</w:t>
      </w:r>
    </w:p>
    <w:p w14:paraId="5B1D66A5" w14:textId="77777777" w:rsidR="004A500C" w:rsidRPr="00A40C73" w:rsidRDefault="004A500C" w:rsidP="004A500C">
      <w:pPr>
        <w:pStyle w:val="ListParagraph"/>
      </w:pPr>
      <w:r w:rsidRPr="00A40C73">
        <w:t>Overall quote for the contract, to include:</w:t>
      </w:r>
    </w:p>
    <w:p w14:paraId="11F7A561" w14:textId="77777777" w:rsidR="004A500C" w:rsidRDefault="004A500C" w:rsidP="004A500C">
      <w:pPr>
        <w:pStyle w:val="ListParagraph"/>
        <w:numPr>
          <w:ilvl w:val="1"/>
          <w:numId w:val="2"/>
        </w:numPr>
      </w:pPr>
      <w:r w:rsidRPr="00A40C73">
        <w:t>Daily rates for all members of the Project Team;</w:t>
      </w:r>
    </w:p>
    <w:p w14:paraId="6490411E"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A40C73">
        <w:t>VAT if applicable.</w:t>
      </w:r>
      <w:bookmarkStart w:id="97" w:name="_Toc368410343"/>
      <w:r w:rsidRPr="004A500C">
        <w:t xml:space="preserve"> </w:t>
      </w:r>
      <w:r>
        <w:t>The contractor is to specify whether VAT at the prevailing rate would be applicable to this project and to provide their company’s VAT registration number.</w:t>
      </w:r>
    </w:p>
    <w:bookmarkEnd w:id="97"/>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lastRenderedPageBreak/>
        <w:t>Copies of any environmental policies should you have them</w:t>
      </w:r>
      <w:r w:rsidR="00552A59">
        <w:t>.</w:t>
      </w:r>
    </w:p>
    <w:p w14:paraId="728C7111" w14:textId="4BFBA11F" w:rsidR="004A500C" w:rsidRDefault="004A500C" w:rsidP="004A500C">
      <w:r>
        <w:t>In addition, note that the tender submission should provide sufficient information to allow assessment against the criteria outlined in Section 14.</w:t>
      </w:r>
    </w:p>
    <w:p w14:paraId="10DA8CA5" w14:textId="59DEAC16" w:rsidR="004A500C" w:rsidRPr="006B5DFE" w:rsidRDefault="004A500C" w:rsidP="004A500C">
      <w:pPr>
        <w:pStyle w:val="Heading2"/>
        <w:rPr>
          <w:b w:val="0"/>
          <w:i/>
        </w:rPr>
      </w:pPr>
      <w:bookmarkStart w:id="98" w:name="_Toc368410341"/>
      <w:bookmarkStart w:id="99" w:name="_Toc63239852"/>
      <w:r w:rsidRPr="00A77B3D">
        <w:t>Evaluation Criteria</w:t>
      </w:r>
      <w:bookmarkEnd w:id="98"/>
      <w:bookmarkEnd w:id="99"/>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64FDB55A" w14:textId="5F412319" w:rsidR="00C15EE0" w:rsidRDefault="00C15EE0" w:rsidP="00C15EE0">
      <w:pPr>
        <w:rPr>
          <w:i/>
          <w:iCs/>
        </w:rPr>
      </w:pPr>
      <w:r w:rsidRPr="00776F41">
        <w:t xml:space="preserve">The tender evaluation will be undertaken by a panel consisting of JNCC staff and staff members from </w:t>
      </w:r>
      <w:r w:rsidR="00DE4D0E">
        <w:t xml:space="preserve">Defra as well as </w:t>
      </w:r>
      <w:r w:rsidRPr="00776F41">
        <w:t>DAERA</w:t>
      </w:r>
      <w:r>
        <w:t>/</w:t>
      </w:r>
      <w:r w:rsidRPr="00776F41">
        <w:t>N</w:t>
      </w:r>
      <w:r>
        <w:t>orthern Ireland Environment Agency</w:t>
      </w:r>
      <w:r w:rsidRPr="00776F41">
        <w:t>.  Unless otherwise stated in your tender submission, bids will be forwarded to these agencies for evaluation purposes only</w:t>
      </w:r>
      <w:r w:rsidRPr="00776F41">
        <w:rPr>
          <w:i/>
          <w:iCs/>
        </w:rPr>
        <w:t xml:space="preserve">. </w:t>
      </w:r>
    </w:p>
    <w:p w14:paraId="74231EE0" w14:textId="77777777" w:rsidR="00C15EE0" w:rsidRPr="00776F41" w:rsidRDefault="00C15EE0" w:rsidP="00C15EE0">
      <w:r w:rsidRPr="00776F41">
        <w:t xml:space="preserve">For information on how we handle personal data please see our Privacy Notice at </w:t>
      </w:r>
      <w:hyperlink r:id="rId23" w:history="1">
        <w:r w:rsidRPr="00442218">
          <w:rPr>
            <w:rStyle w:val="Hyperlink"/>
          </w:rPr>
          <w:t>http://jncc.defra.gov.uk/privacypolicy</w:t>
        </w:r>
      </w:hyperlink>
      <w:r>
        <w:t>.</w:t>
      </w:r>
    </w:p>
    <w:p w14:paraId="150D0A73" w14:textId="77777777" w:rsidR="00C15EE0" w:rsidRDefault="00C15EE0" w:rsidP="004A500C">
      <w:pPr>
        <w:keepNext/>
      </w:pPr>
    </w:p>
    <w:p w14:paraId="15E00BFC" w14:textId="0291238A" w:rsidR="005701A5" w:rsidRDefault="004A500C" w:rsidP="004A500C">
      <w:pPr>
        <w:keepNext/>
      </w:pPr>
      <w:r w:rsidRPr="00A40C73">
        <w:t>Tenders will be evaluated using the following criteria:</w:t>
      </w:r>
    </w:p>
    <w:tbl>
      <w:tblPr>
        <w:tblpPr w:leftFromText="180" w:rightFromText="180" w:vertAnchor="text" w:horzAnchor="margin" w:tblpY="4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6776"/>
        <w:gridCol w:w="1581"/>
      </w:tblGrid>
      <w:tr w:rsidR="005701A5" w:rsidRPr="006219DB" w14:paraId="6CF1A91A" w14:textId="77777777" w:rsidTr="00C15EE0">
        <w:trPr>
          <w:cantSplit/>
          <w:trHeight w:val="20"/>
          <w:tblHeader/>
        </w:trPr>
        <w:tc>
          <w:tcPr>
            <w:tcW w:w="4123" w:type="pct"/>
            <w:gridSpan w:val="2"/>
            <w:shd w:val="clear" w:color="auto" w:fill="D9D9D9" w:themeFill="background1" w:themeFillShade="D9"/>
            <w:noWrap/>
          </w:tcPr>
          <w:p w14:paraId="1DC0300B" w14:textId="77777777" w:rsidR="005701A5" w:rsidRPr="006219DB" w:rsidRDefault="005701A5" w:rsidP="00474F51">
            <w:pPr>
              <w:keepNext/>
              <w:rPr>
                <w:b/>
              </w:rPr>
            </w:pPr>
            <w:r w:rsidRPr="006219DB">
              <w:rPr>
                <w:b/>
              </w:rPr>
              <w:t>EVALUATION CRITERIA</w:t>
            </w:r>
          </w:p>
        </w:tc>
        <w:tc>
          <w:tcPr>
            <w:tcW w:w="877" w:type="pct"/>
            <w:shd w:val="clear" w:color="auto" w:fill="D9D9D9" w:themeFill="background1" w:themeFillShade="D9"/>
          </w:tcPr>
          <w:p w14:paraId="70FFD7B5" w14:textId="77777777" w:rsidR="005701A5" w:rsidRPr="006219DB" w:rsidRDefault="005701A5" w:rsidP="00474F51">
            <w:pPr>
              <w:keepNext/>
              <w:rPr>
                <w:b/>
              </w:rPr>
            </w:pPr>
            <w:r w:rsidRPr="006219DB">
              <w:rPr>
                <w:b/>
              </w:rPr>
              <w:t xml:space="preserve">Weighting </w:t>
            </w:r>
          </w:p>
          <w:p w14:paraId="2203200F" w14:textId="77777777" w:rsidR="005701A5" w:rsidRPr="006219DB" w:rsidRDefault="005701A5" w:rsidP="00474F51">
            <w:pPr>
              <w:keepNext/>
              <w:rPr>
                <w:b/>
              </w:rPr>
            </w:pPr>
          </w:p>
        </w:tc>
      </w:tr>
      <w:tr w:rsidR="005701A5" w:rsidRPr="006219DB" w14:paraId="7A3751BD" w14:textId="77777777" w:rsidTr="00C15EE0">
        <w:trPr>
          <w:cantSplit/>
          <w:trHeight w:val="20"/>
        </w:trPr>
        <w:tc>
          <w:tcPr>
            <w:tcW w:w="5000" w:type="pct"/>
            <w:gridSpan w:val="3"/>
            <w:shd w:val="clear" w:color="auto" w:fill="auto"/>
          </w:tcPr>
          <w:p w14:paraId="0DF1397E" w14:textId="77777777" w:rsidR="005701A5" w:rsidRPr="006219DB" w:rsidRDefault="005701A5" w:rsidP="00474F51">
            <w:pPr>
              <w:keepNext/>
              <w:rPr>
                <w:b/>
              </w:rPr>
            </w:pPr>
            <w:r w:rsidRPr="006219DB">
              <w:rPr>
                <w:b/>
              </w:rPr>
              <w:t>1. Quality of proposal (50% of the three assessment categories)</w:t>
            </w:r>
          </w:p>
        </w:tc>
      </w:tr>
      <w:tr w:rsidR="005701A5" w:rsidRPr="006219DB" w14:paraId="231D754E" w14:textId="77777777" w:rsidTr="00C15EE0">
        <w:trPr>
          <w:cantSplit/>
          <w:trHeight w:val="20"/>
        </w:trPr>
        <w:tc>
          <w:tcPr>
            <w:tcW w:w="365" w:type="pct"/>
            <w:shd w:val="clear" w:color="auto" w:fill="auto"/>
            <w:noWrap/>
          </w:tcPr>
          <w:p w14:paraId="3747BDFD" w14:textId="77777777" w:rsidR="005701A5" w:rsidRPr="006219DB" w:rsidRDefault="005701A5" w:rsidP="00474F51">
            <w:pPr>
              <w:keepNext/>
            </w:pPr>
            <w:r w:rsidRPr="006219DB">
              <w:t>1.1</w:t>
            </w:r>
          </w:p>
        </w:tc>
        <w:tc>
          <w:tcPr>
            <w:tcW w:w="3758" w:type="pct"/>
            <w:shd w:val="clear" w:color="auto" w:fill="auto"/>
          </w:tcPr>
          <w:p w14:paraId="56507657" w14:textId="77777777" w:rsidR="005701A5" w:rsidRPr="006219DB" w:rsidRDefault="005701A5" w:rsidP="00474F51">
            <w:pPr>
              <w:keepNext/>
            </w:pPr>
            <w:r w:rsidRPr="006219DB">
              <w:t xml:space="preserve">Clarity of proposal </w:t>
            </w:r>
          </w:p>
        </w:tc>
        <w:tc>
          <w:tcPr>
            <w:tcW w:w="877" w:type="pct"/>
            <w:shd w:val="clear" w:color="auto" w:fill="auto"/>
          </w:tcPr>
          <w:p w14:paraId="67D8C2DE" w14:textId="77777777" w:rsidR="005701A5" w:rsidRPr="006219DB" w:rsidRDefault="005701A5" w:rsidP="00474F51">
            <w:pPr>
              <w:keepNext/>
            </w:pPr>
            <w:r w:rsidRPr="006219DB">
              <w:t>10</w:t>
            </w:r>
          </w:p>
          <w:p w14:paraId="01B8A1A2" w14:textId="77777777" w:rsidR="005701A5" w:rsidRPr="006219DB" w:rsidRDefault="005701A5" w:rsidP="00474F51">
            <w:pPr>
              <w:keepNext/>
            </w:pPr>
            <w:r w:rsidRPr="006219DB">
              <w:t> </w:t>
            </w:r>
          </w:p>
        </w:tc>
      </w:tr>
      <w:tr w:rsidR="005701A5" w:rsidRPr="006219DB" w14:paraId="44183D9F" w14:textId="77777777" w:rsidTr="00C15EE0">
        <w:trPr>
          <w:cantSplit/>
          <w:trHeight w:val="20"/>
        </w:trPr>
        <w:tc>
          <w:tcPr>
            <w:tcW w:w="365" w:type="pct"/>
            <w:shd w:val="clear" w:color="auto" w:fill="auto"/>
            <w:noWrap/>
          </w:tcPr>
          <w:p w14:paraId="3C2A06AF" w14:textId="77777777" w:rsidR="005701A5" w:rsidRPr="006219DB" w:rsidRDefault="005701A5" w:rsidP="00474F51">
            <w:r w:rsidRPr="006219DB">
              <w:t>1.2</w:t>
            </w:r>
          </w:p>
        </w:tc>
        <w:tc>
          <w:tcPr>
            <w:tcW w:w="3758" w:type="pct"/>
            <w:shd w:val="clear" w:color="auto" w:fill="auto"/>
          </w:tcPr>
          <w:p w14:paraId="334F2DC8" w14:textId="77777777" w:rsidR="005701A5" w:rsidRPr="006219DB" w:rsidRDefault="005701A5" w:rsidP="00474F51">
            <w:r w:rsidRPr="006219DB">
              <w:t xml:space="preserve">Understanding of, and relevance to, the project aims and objectives  </w:t>
            </w:r>
          </w:p>
        </w:tc>
        <w:tc>
          <w:tcPr>
            <w:tcW w:w="877" w:type="pct"/>
            <w:shd w:val="clear" w:color="auto" w:fill="auto"/>
          </w:tcPr>
          <w:p w14:paraId="7F9C330F" w14:textId="77777777" w:rsidR="005701A5" w:rsidRPr="006219DB" w:rsidRDefault="005701A5" w:rsidP="00474F51">
            <w:r w:rsidRPr="006219DB">
              <w:t>20</w:t>
            </w:r>
          </w:p>
          <w:p w14:paraId="265FCBC0" w14:textId="77777777" w:rsidR="005701A5" w:rsidRPr="006219DB" w:rsidRDefault="005701A5" w:rsidP="00474F51">
            <w:r w:rsidRPr="006219DB">
              <w:t> </w:t>
            </w:r>
          </w:p>
        </w:tc>
      </w:tr>
      <w:tr w:rsidR="005701A5" w:rsidRPr="006219DB" w14:paraId="0F24013D" w14:textId="77777777" w:rsidTr="00C15EE0">
        <w:trPr>
          <w:cantSplit/>
          <w:trHeight w:val="20"/>
        </w:trPr>
        <w:tc>
          <w:tcPr>
            <w:tcW w:w="365" w:type="pct"/>
            <w:shd w:val="clear" w:color="auto" w:fill="auto"/>
            <w:noWrap/>
          </w:tcPr>
          <w:p w14:paraId="7100D16E" w14:textId="77777777" w:rsidR="005701A5" w:rsidRPr="006219DB" w:rsidRDefault="005701A5" w:rsidP="00474F51">
            <w:r w:rsidRPr="006219DB">
              <w:t>1.3</w:t>
            </w:r>
          </w:p>
        </w:tc>
        <w:tc>
          <w:tcPr>
            <w:tcW w:w="3758" w:type="pct"/>
            <w:shd w:val="clear" w:color="auto" w:fill="auto"/>
          </w:tcPr>
          <w:p w14:paraId="476F4C8A" w14:textId="77777777" w:rsidR="005701A5" w:rsidRPr="006219DB" w:rsidRDefault="005701A5" w:rsidP="00474F51">
            <w:r w:rsidRPr="006219DB">
              <w:t>Quality of methods and likelihood of success, including</w:t>
            </w:r>
          </w:p>
          <w:p w14:paraId="13D83369" w14:textId="77777777" w:rsidR="005701A5" w:rsidRPr="006219DB" w:rsidRDefault="005701A5" w:rsidP="00474F51">
            <w:pPr>
              <w:autoSpaceDE/>
              <w:autoSpaceDN/>
              <w:adjustRightInd/>
              <w:spacing w:before="0" w:after="0"/>
            </w:pPr>
          </w:p>
        </w:tc>
        <w:tc>
          <w:tcPr>
            <w:tcW w:w="877" w:type="pct"/>
            <w:shd w:val="clear" w:color="auto" w:fill="auto"/>
          </w:tcPr>
          <w:p w14:paraId="6838FE7C" w14:textId="77777777" w:rsidR="005701A5" w:rsidRPr="006219DB" w:rsidRDefault="005701A5" w:rsidP="00474F51">
            <w:r w:rsidRPr="006219DB">
              <w:t>20</w:t>
            </w:r>
          </w:p>
          <w:p w14:paraId="6D87D5DA" w14:textId="77777777" w:rsidR="005701A5" w:rsidRPr="006219DB" w:rsidRDefault="005701A5" w:rsidP="00474F51">
            <w:r w:rsidRPr="006219DB">
              <w:t> </w:t>
            </w:r>
          </w:p>
        </w:tc>
      </w:tr>
      <w:tr w:rsidR="005701A5" w:rsidRPr="006219DB" w14:paraId="78807E22" w14:textId="77777777" w:rsidTr="00C15EE0">
        <w:trPr>
          <w:cantSplit/>
          <w:trHeight w:val="20"/>
        </w:trPr>
        <w:tc>
          <w:tcPr>
            <w:tcW w:w="365" w:type="pct"/>
            <w:shd w:val="clear" w:color="auto" w:fill="D9D9D9" w:themeFill="background1" w:themeFillShade="D9"/>
            <w:noWrap/>
          </w:tcPr>
          <w:p w14:paraId="73502A25" w14:textId="77777777" w:rsidR="005701A5" w:rsidRPr="006219DB" w:rsidRDefault="005701A5" w:rsidP="00474F51">
            <w:r w:rsidRPr="006219DB">
              <w:t> </w:t>
            </w:r>
          </w:p>
        </w:tc>
        <w:tc>
          <w:tcPr>
            <w:tcW w:w="3758" w:type="pct"/>
            <w:shd w:val="clear" w:color="auto" w:fill="D9D9D9" w:themeFill="background1" w:themeFillShade="D9"/>
          </w:tcPr>
          <w:p w14:paraId="656DB4FE" w14:textId="77777777" w:rsidR="005701A5" w:rsidRPr="006219DB" w:rsidRDefault="005701A5" w:rsidP="00474F51">
            <w:pPr>
              <w:rPr>
                <w:i/>
              </w:rPr>
            </w:pPr>
            <w:r w:rsidRPr="006219DB">
              <w:rPr>
                <w:i/>
              </w:rPr>
              <w:t>Sub Total</w:t>
            </w:r>
          </w:p>
        </w:tc>
        <w:tc>
          <w:tcPr>
            <w:tcW w:w="877" w:type="pct"/>
            <w:shd w:val="clear" w:color="auto" w:fill="D9D9D9" w:themeFill="background1" w:themeFillShade="D9"/>
          </w:tcPr>
          <w:p w14:paraId="3CC54F50" w14:textId="77777777" w:rsidR="005701A5" w:rsidRPr="006219DB" w:rsidRDefault="005701A5" w:rsidP="00474F51">
            <w:r w:rsidRPr="006219DB">
              <w:rPr>
                <w:i/>
              </w:rPr>
              <w:t>50</w:t>
            </w:r>
            <w:r w:rsidRPr="006219DB">
              <w:t> </w:t>
            </w:r>
          </w:p>
        </w:tc>
      </w:tr>
      <w:tr w:rsidR="005701A5" w:rsidRPr="006219DB" w14:paraId="1DBA6D7D" w14:textId="77777777" w:rsidTr="00C15EE0">
        <w:trPr>
          <w:cantSplit/>
          <w:trHeight w:val="20"/>
        </w:trPr>
        <w:tc>
          <w:tcPr>
            <w:tcW w:w="5000" w:type="pct"/>
            <w:gridSpan w:val="3"/>
            <w:shd w:val="clear" w:color="auto" w:fill="auto"/>
          </w:tcPr>
          <w:p w14:paraId="7473E8E4" w14:textId="77777777" w:rsidR="005701A5" w:rsidRPr="006219DB" w:rsidRDefault="005701A5" w:rsidP="00474F51">
            <w:pPr>
              <w:rPr>
                <w:b/>
              </w:rPr>
            </w:pPr>
            <w:r w:rsidRPr="006219DB">
              <w:rPr>
                <w:b/>
              </w:rPr>
              <w:t>2. Details of Contractor and Project Management (30 % of the three assessment categories)</w:t>
            </w:r>
          </w:p>
        </w:tc>
      </w:tr>
      <w:tr w:rsidR="005701A5" w:rsidRPr="006219DB" w14:paraId="1FF6B394" w14:textId="77777777" w:rsidTr="00C15EE0">
        <w:trPr>
          <w:cantSplit/>
          <w:trHeight w:val="20"/>
        </w:trPr>
        <w:tc>
          <w:tcPr>
            <w:tcW w:w="365" w:type="pct"/>
            <w:shd w:val="clear" w:color="auto" w:fill="auto"/>
            <w:noWrap/>
          </w:tcPr>
          <w:p w14:paraId="1407153A" w14:textId="77777777" w:rsidR="005701A5" w:rsidRPr="006219DB" w:rsidRDefault="005701A5" w:rsidP="00474F51">
            <w:r w:rsidRPr="006219DB">
              <w:t>2.1</w:t>
            </w:r>
          </w:p>
        </w:tc>
        <w:tc>
          <w:tcPr>
            <w:tcW w:w="3758" w:type="pct"/>
            <w:shd w:val="clear" w:color="auto" w:fill="auto"/>
          </w:tcPr>
          <w:p w14:paraId="6EC60A1D" w14:textId="77777777" w:rsidR="005701A5" w:rsidRPr="006219DB" w:rsidRDefault="005701A5" w:rsidP="00474F51">
            <w:r w:rsidRPr="006219DB">
              <w:t xml:space="preserve">Expertise, experience and balance of team, including subcontractors (if any).  </w:t>
            </w:r>
          </w:p>
        </w:tc>
        <w:tc>
          <w:tcPr>
            <w:tcW w:w="877" w:type="pct"/>
            <w:shd w:val="clear" w:color="auto" w:fill="auto"/>
          </w:tcPr>
          <w:p w14:paraId="3E7EF5A5" w14:textId="77777777" w:rsidR="005701A5" w:rsidRPr="006219DB" w:rsidRDefault="005701A5" w:rsidP="00474F51">
            <w:r w:rsidRPr="006219DB">
              <w:t>20</w:t>
            </w:r>
          </w:p>
          <w:p w14:paraId="27A27F34" w14:textId="77777777" w:rsidR="005701A5" w:rsidRPr="006219DB" w:rsidRDefault="005701A5" w:rsidP="00474F51">
            <w:r w:rsidRPr="006219DB">
              <w:t> </w:t>
            </w:r>
          </w:p>
        </w:tc>
      </w:tr>
      <w:tr w:rsidR="005701A5" w:rsidRPr="006219DB" w14:paraId="69074D2E" w14:textId="77777777" w:rsidTr="00C15EE0">
        <w:trPr>
          <w:cantSplit/>
          <w:trHeight w:val="20"/>
        </w:trPr>
        <w:tc>
          <w:tcPr>
            <w:tcW w:w="365" w:type="pct"/>
            <w:shd w:val="clear" w:color="auto" w:fill="auto"/>
            <w:noWrap/>
          </w:tcPr>
          <w:p w14:paraId="5653E565" w14:textId="77777777" w:rsidR="005701A5" w:rsidRPr="006219DB" w:rsidRDefault="005701A5" w:rsidP="00474F51">
            <w:r w:rsidRPr="006219DB">
              <w:t>2.2</w:t>
            </w:r>
          </w:p>
        </w:tc>
        <w:tc>
          <w:tcPr>
            <w:tcW w:w="3758" w:type="pct"/>
            <w:shd w:val="clear" w:color="auto" w:fill="auto"/>
          </w:tcPr>
          <w:p w14:paraId="6B94291B" w14:textId="77777777" w:rsidR="005701A5" w:rsidRPr="006219DB" w:rsidRDefault="005701A5" w:rsidP="00474F51">
            <w:r w:rsidRPr="006219DB">
              <w:t>Robustness of project management structure and demonstration of clear roles and responsibility - to ensure delivery of outcomes and collaboration among the project team (and any subcontractors), and to quality assure outputs</w:t>
            </w:r>
          </w:p>
        </w:tc>
        <w:tc>
          <w:tcPr>
            <w:tcW w:w="877" w:type="pct"/>
            <w:shd w:val="clear" w:color="auto" w:fill="auto"/>
          </w:tcPr>
          <w:p w14:paraId="2DF9F3B6" w14:textId="77777777" w:rsidR="005701A5" w:rsidRPr="006219DB" w:rsidRDefault="005701A5" w:rsidP="00474F51">
            <w:r w:rsidRPr="006219DB">
              <w:t>5</w:t>
            </w:r>
          </w:p>
        </w:tc>
      </w:tr>
      <w:tr w:rsidR="005701A5" w:rsidRPr="006219DB" w14:paraId="42CA88C8" w14:textId="77777777" w:rsidTr="00C15EE0">
        <w:trPr>
          <w:cantSplit/>
          <w:trHeight w:val="20"/>
        </w:trPr>
        <w:tc>
          <w:tcPr>
            <w:tcW w:w="365" w:type="pct"/>
            <w:shd w:val="clear" w:color="auto" w:fill="auto"/>
            <w:noWrap/>
          </w:tcPr>
          <w:p w14:paraId="5828C32A" w14:textId="77777777" w:rsidR="005701A5" w:rsidRPr="006219DB" w:rsidRDefault="005701A5" w:rsidP="00474F51">
            <w:r w:rsidRPr="006219DB">
              <w:t>2.3</w:t>
            </w:r>
          </w:p>
        </w:tc>
        <w:tc>
          <w:tcPr>
            <w:tcW w:w="3758" w:type="pct"/>
            <w:shd w:val="clear" w:color="auto" w:fill="auto"/>
          </w:tcPr>
          <w:p w14:paraId="2ED3F9DA" w14:textId="77777777" w:rsidR="005701A5" w:rsidRPr="006219DB" w:rsidRDefault="005701A5" w:rsidP="00474F51">
            <w:r w:rsidRPr="006219DB">
              <w:t>Contingency measures if important team members drop out</w:t>
            </w:r>
          </w:p>
        </w:tc>
        <w:tc>
          <w:tcPr>
            <w:tcW w:w="877" w:type="pct"/>
            <w:shd w:val="clear" w:color="auto" w:fill="auto"/>
          </w:tcPr>
          <w:p w14:paraId="1524E0A3" w14:textId="77777777" w:rsidR="005701A5" w:rsidRPr="006219DB" w:rsidRDefault="005701A5" w:rsidP="00474F51">
            <w:r w:rsidRPr="006219DB">
              <w:t>5 </w:t>
            </w:r>
          </w:p>
        </w:tc>
      </w:tr>
      <w:tr w:rsidR="005701A5" w:rsidRPr="006219DB" w14:paraId="73EC51EC" w14:textId="77777777" w:rsidTr="00C15EE0">
        <w:trPr>
          <w:cantSplit/>
          <w:trHeight w:val="20"/>
        </w:trPr>
        <w:tc>
          <w:tcPr>
            <w:tcW w:w="365" w:type="pct"/>
            <w:shd w:val="clear" w:color="auto" w:fill="D9D9D9" w:themeFill="background1" w:themeFillShade="D9"/>
            <w:noWrap/>
          </w:tcPr>
          <w:p w14:paraId="6EEE4A01" w14:textId="77777777" w:rsidR="005701A5" w:rsidRPr="006219DB" w:rsidRDefault="005701A5" w:rsidP="00474F51">
            <w:r w:rsidRPr="006219DB">
              <w:lastRenderedPageBreak/>
              <w:t> </w:t>
            </w:r>
          </w:p>
        </w:tc>
        <w:tc>
          <w:tcPr>
            <w:tcW w:w="3758" w:type="pct"/>
            <w:shd w:val="clear" w:color="auto" w:fill="D9D9D9" w:themeFill="background1" w:themeFillShade="D9"/>
          </w:tcPr>
          <w:p w14:paraId="4699F10A" w14:textId="77777777" w:rsidR="005701A5" w:rsidRPr="006219DB" w:rsidRDefault="005701A5" w:rsidP="00474F51">
            <w:pPr>
              <w:rPr>
                <w:i/>
              </w:rPr>
            </w:pPr>
            <w:r w:rsidRPr="006219DB">
              <w:rPr>
                <w:i/>
              </w:rPr>
              <w:t>Sub Total</w:t>
            </w:r>
          </w:p>
        </w:tc>
        <w:tc>
          <w:tcPr>
            <w:tcW w:w="877" w:type="pct"/>
            <w:shd w:val="clear" w:color="auto" w:fill="D9D9D9" w:themeFill="background1" w:themeFillShade="D9"/>
          </w:tcPr>
          <w:p w14:paraId="1AC0DD09" w14:textId="77777777" w:rsidR="005701A5" w:rsidRPr="006219DB" w:rsidRDefault="005701A5" w:rsidP="00474F51">
            <w:r w:rsidRPr="006219DB">
              <w:rPr>
                <w:i/>
              </w:rPr>
              <w:t>30</w:t>
            </w:r>
            <w:r w:rsidRPr="006219DB">
              <w:t> </w:t>
            </w:r>
          </w:p>
        </w:tc>
      </w:tr>
      <w:tr w:rsidR="005701A5" w:rsidRPr="006219DB" w14:paraId="122BCA7E" w14:textId="77777777" w:rsidTr="00C15EE0">
        <w:trPr>
          <w:cantSplit/>
          <w:trHeight w:val="20"/>
        </w:trPr>
        <w:tc>
          <w:tcPr>
            <w:tcW w:w="5000" w:type="pct"/>
            <w:gridSpan w:val="3"/>
            <w:shd w:val="clear" w:color="auto" w:fill="auto"/>
          </w:tcPr>
          <w:p w14:paraId="4C0FB8A7" w14:textId="77777777" w:rsidR="005701A5" w:rsidRPr="006219DB" w:rsidRDefault="005701A5" w:rsidP="00474F51">
            <w:pPr>
              <w:rPr>
                <w:b/>
              </w:rPr>
            </w:pPr>
            <w:r w:rsidRPr="006219DB">
              <w:rPr>
                <w:b/>
              </w:rPr>
              <w:t>3. Cost (20% of the three assessment categories)</w:t>
            </w:r>
          </w:p>
        </w:tc>
      </w:tr>
      <w:tr w:rsidR="005701A5" w:rsidRPr="006219DB" w14:paraId="158FF6E8" w14:textId="77777777" w:rsidTr="00C15EE0">
        <w:trPr>
          <w:cantSplit/>
          <w:trHeight w:val="20"/>
        </w:trPr>
        <w:tc>
          <w:tcPr>
            <w:tcW w:w="365" w:type="pct"/>
            <w:shd w:val="clear" w:color="auto" w:fill="auto"/>
            <w:noWrap/>
          </w:tcPr>
          <w:p w14:paraId="350405DC" w14:textId="77777777" w:rsidR="005701A5" w:rsidRPr="006219DB" w:rsidRDefault="005701A5" w:rsidP="00474F51">
            <w:r w:rsidRPr="006219DB">
              <w:t>3.1</w:t>
            </w:r>
          </w:p>
        </w:tc>
        <w:tc>
          <w:tcPr>
            <w:tcW w:w="3758" w:type="pct"/>
            <w:shd w:val="clear" w:color="auto" w:fill="auto"/>
          </w:tcPr>
          <w:p w14:paraId="7661AAB3" w14:textId="77777777" w:rsidR="005701A5" w:rsidRPr="006219DB" w:rsidRDefault="005701A5" w:rsidP="00474F51">
            <w:r w:rsidRPr="006219DB">
              <w:t>Transparency and correctness of presentation including clarity of each team member’s contribution and value added</w:t>
            </w:r>
          </w:p>
        </w:tc>
        <w:tc>
          <w:tcPr>
            <w:tcW w:w="877" w:type="pct"/>
            <w:shd w:val="clear" w:color="auto" w:fill="auto"/>
          </w:tcPr>
          <w:p w14:paraId="1BDE96CE" w14:textId="77777777" w:rsidR="005701A5" w:rsidRPr="006219DB" w:rsidRDefault="005701A5" w:rsidP="00474F51">
            <w:r w:rsidRPr="006219DB">
              <w:t>10</w:t>
            </w:r>
          </w:p>
          <w:p w14:paraId="454C2764" w14:textId="77777777" w:rsidR="005701A5" w:rsidRPr="006219DB" w:rsidRDefault="005701A5" w:rsidP="00474F51">
            <w:r w:rsidRPr="006219DB">
              <w:t> </w:t>
            </w:r>
          </w:p>
        </w:tc>
      </w:tr>
      <w:tr w:rsidR="005701A5" w:rsidRPr="006219DB" w14:paraId="0C08CFC9" w14:textId="77777777" w:rsidTr="00C15EE0">
        <w:trPr>
          <w:cantSplit/>
          <w:trHeight w:val="20"/>
        </w:trPr>
        <w:tc>
          <w:tcPr>
            <w:tcW w:w="365" w:type="pct"/>
            <w:shd w:val="clear" w:color="auto" w:fill="auto"/>
            <w:noWrap/>
          </w:tcPr>
          <w:p w14:paraId="4EFFD203" w14:textId="77777777" w:rsidR="005701A5" w:rsidRPr="006219DB" w:rsidRDefault="005701A5" w:rsidP="00474F51">
            <w:r w:rsidRPr="006219DB">
              <w:t>3.2</w:t>
            </w:r>
          </w:p>
        </w:tc>
        <w:tc>
          <w:tcPr>
            <w:tcW w:w="3758" w:type="pct"/>
            <w:shd w:val="clear" w:color="auto" w:fill="auto"/>
          </w:tcPr>
          <w:p w14:paraId="47288B9D" w14:textId="77777777" w:rsidR="005701A5" w:rsidRPr="006219DB" w:rsidRDefault="005701A5" w:rsidP="00474F51">
            <w:r w:rsidRPr="006219DB">
              <w:t>Reasonableness of costs for the level of work and expertise required, including appropriateness of staff mix (e.g. ratio of senior to junior staff time)</w:t>
            </w:r>
          </w:p>
        </w:tc>
        <w:tc>
          <w:tcPr>
            <w:tcW w:w="877" w:type="pct"/>
            <w:shd w:val="clear" w:color="auto" w:fill="auto"/>
          </w:tcPr>
          <w:p w14:paraId="7980EDA8" w14:textId="77777777" w:rsidR="005701A5" w:rsidRPr="006219DB" w:rsidRDefault="005701A5" w:rsidP="00474F51">
            <w:r w:rsidRPr="006219DB">
              <w:t>10</w:t>
            </w:r>
          </w:p>
          <w:p w14:paraId="622A4E40" w14:textId="77777777" w:rsidR="005701A5" w:rsidRPr="006219DB" w:rsidRDefault="005701A5" w:rsidP="00474F51">
            <w:r w:rsidRPr="006219DB">
              <w:t> </w:t>
            </w:r>
          </w:p>
        </w:tc>
      </w:tr>
      <w:tr w:rsidR="005701A5" w:rsidRPr="006219DB" w14:paraId="12DAB048" w14:textId="77777777" w:rsidTr="00C15EE0">
        <w:trPr>
          <w:cantSplit/>
          <w:trHeight w:val="20"/>
        </w:trPr>
        <w:tc>
          <w:tcPr>
            <w:tcW w:w="365" w:type="pct"/>
            <w:shd w:val="clear" w:color="auto" w:fill="D9D9D9" w:themeFill="background1" w:themeFillShade="D9"/>
            <w:noWrap/>
          </w:tcPr>
          <w:p w14:paraId="49180006" w14:textId="77777777" w:rsidR="005701A5" w:rsidRPr="006219DB" w:rsidRDefault="005701A5" w:rsidP="00474F51">
            <w:pPr>
              <w:tabs>
                <w:tab w:val="left" w:pos="5191"/>
              </w:tabs>
            </w:pPr>
            <w:r w:rsidRPr="006219DB">
              <w:t> </w:t>
            </w:r>
          </w:p>
        </w:tc>
        <w:tc>
          <w:tcPr>
            <w:tcW w:w="3758" w:type="pct"/>
            <w:shd w:val="clear" w:color="auto" w:fill="D9D9D9" w:themeFill="background1" w:themeFillShade="D9"/>
          </w:tcPr>
          <w:p w14:paraId="38C5D440" w14:textId="77777777" w:rsidR="005701A5" w:rsidRPr="006219DB" w:rsidRDefault="005701A5" w:rsidP="00474F51">
            <w:pPr>
              <w:tabs>
                <w:tab w:val="left" w:pos="5191"/>
              </w:tabs>
              <w:rPr>
                <w:i/>
              </w:rPr>
            </w:pPr>
            <w:r w:rsidRPr="006219DB">
              <w:rPr>
                <w:i/>
              </w:rPr>
              <w:t>Sub Totals</w:t>
            </w:r>
          </w:p>
        </w:tc>
        <w:tc>
          <w:tcPr>
            <w:tcW w:w="877" w:type="pct"/>
            <w:shd w:val="clear" w:color="auto" w:fill="D9D9D9" w:themeFill="background1" w:themeFillShade="D9"/>
          </w:tcPr>
          <w:p w14:paraId="186C6E93" w14:textId="77777777" w:rsidR="005701A5" w:rsidRPr="006219DB" w:rsidRDefault="005701A5" w:rsidP="00474F51">
            <w:pPr>
              <w:tabs>
                <w:tab w:val="left" w:pos="5191"/>
              </w:tabs>
            </w:pPr>
            <w:r w:rsidRPr="006219DB">
              <w:rPr>
                <w:i/>
              </w:rPr>
              <w:t>20</w:t>
            </w:r>
          </w:p>
        </w:tc>
      </w:tr>
      <w:tr w:rsidR="005701A5" w:rsidRPr="006219DB" w14:paraId="49B2F65F" w14:textId="77777777" w:rsidTr="00C15EE0">
        <w:trPr>
          <w:cantSplit/>
          <w:trHeight w:val="20"/>
        </w:trPr>
        <w:tc>
          <w:tcPr>
            <w:tcW w:w="4123" w:type="pct"/>
            <w:gridSpan w:val="2"/>
            <w:shd w:val="clear" w:color="auto" w:fill="D9D9D9" w:themeFill="background1" w:themeFillShade="D9"/>
            <w:noWrap/>
          </w:tcPr>
          <w:p w14:paraId="6AA97A71" w14:textId="77777777" w:rsidR="005701A5" w:rsidRPr="006219DB" w:rsidRDefault="005701A5" w:rsidP="00474F51">
            <w:pPr>
              <w:tabs>
                <w:tab w:val="left" w:pos="5191"/>
              </w:tabs>
              <w:rPr>
                <w:b/>
              </w:rPr>
            </w:pPr>
            <w:r w:rsidRPr="006219DB">
              <w:rPr>
                <w:b/>
              </w:rPr>
              <w:t>Total score</w:t>
            </w:r>
          </w:p>
        </w:tc>
        <w:tc>
          <w:tcPr>
            <w:tcW w:w="877" w:type="pct"/>
            <w:shd w:val="clear" w:color="auto" w:fill="D9D9D9" w:themeFill="background1" w:themeFillShade="D9"/>
          </w:tcPr>
          <w:p w14:paraId="02CB3B6A" w14:textId="77777777" w:rsidR="005701A5" w:rsidRPr="006219DB" w:rsidRDefault="005701A5" w:rsidP="00474F51">
            <w:pPr>
              <w:tabs>
                <w:tab w:val="left" w:pos="5191"/>
              </w:tabs>
              <w:rPr>
                <w:b/>
              </w:rPr>
            </w:pPr>
            <w:r w:rsidRPr="006219DB">
              <w:rPr>
                <w:b/>
              </w:rPr>
              <w:t>100</w:t>
            </w:r>
          </w:p>
        </w:tc>
      </w:tr>
    </w:tbl>
    <w:p w14:paraId="6C26D601" w14:textId="77777777" w:rsidR="004A500C" w:rsidRPr="00A77B3D" w:rsidRDefault="004A500C" w:rsidP="004A500C">
      <w:pPr>
        <w:pStyle w:val="Heading2"/>
      </w:pPr>
      <w:bookmarkStart w:id="100" w:name="_Toc240184179"/>
      <w:bookmarkStart w:id="101" w:name="_Toc304551893"/>
      <w:bookmarkStart w:id="102" w:name="_Toc304552202"/>
      <w:bookmarkStart w:id="103" w:name="_Toc368410342"/>
      <w:bookmarkStart w:id="104" w:name="_Toc63239853"/>
      <w:r w:rsidRPr="00A77B3D">
        <w:t>Payment</w:t>
      </w:r>
      <w:bookmarkEnd w:id="100"/>
      <w:bookmarkEnd w:id="101"/>
      <w:bookmarkEnd w:id="102"/>
      <w:bookmarkEnd w:id="103"/>
      <w:bookmarkEnd w:id="104"/>
    </w:p>
    <w:p w14:paraId="73822910" w14:textId="77777777" w:rsidR="005701A5" w:rsidRPr="006219DB" w:rsidRDefault="005701A5" w:rsidP="005701A5">
      <w:r w:rsidRPr="006219DB">
        <w:t>Payment will be made on completion of the objectives</w:t>
      </w:r>
      <w:r>
        <w:t xml:space="preserve"> or portions of key tasks agreed at the kickoff meeting</w:t>
      </w:r>
      <w:r w:rsidRPr="006219DB">
        <w:t>, following the submission of an invoice(s); and based on satisfactory undertaking of the contractual elements to the agreed standard of the JNCC Project Officer.</w:t>
      </w:r>
    </w:p>
    <w:p w14:paraId="636E307D" w14:textId="77777777" w:rsidR="005701A5" w:rsidRPr="006219DB" w:rsidRDefault="005701A5" w:rsidP="005701A5">
      <w:r w:rsidRPr="006219DB">
        <w:t xml:space="preserve">The contractor should state in their submission whether payment of invoice(s) shall be in GBP. </w:t>
      </w:r>
    </w:p>
    <w:p w14:paraId="154717FC" w14:textId="77777777" w:rsidR="005701A5" w:rsidRPr="006219DB" w:rsidRDefault="005701A5" w:rsidP="005701A5">
      <w:r w:rsidRPr="006219DB">
        <w:t>If applicable, the contractor is to state on all invoice(s) ‘VAT reversed’ and to include their VAT number on invoice(s).</w:t>
      </w:r>
    </w:p>
    <w:p w14:paraId="20829D99" w14:textId="77777777" w:rsidR="004A500C" w:rsidRPr="00A77B3D" w:rsidRDefault="004A500C" w:rsidP="004A500C">
      <w:pPr>
        <w:pStyle w:val="Heading2"/>
      </w:pPr>
      <w:bookmarkStart w:id="105" w:name="_Toc205114033"/>
      <w:bookmarkStart w:id="106" w:name="_Toc212344509"/>
      <w:bookmarkStart w:id="107" w:name="_Toc212344691"/>
      <w:bookmarkStart w:id="108" w:name="_Toc304551894"/>
      <w:bookmarkStart w:id="109" w:name="_Toc304552203"/>
      <w:bookmarkStart w:id="110" w:name="_Toc368410344"/>
      <w:bookmarkStart w:id="111" w:name="_Toc63239854"/>
      <w:r w:rsidRPr="00A77B3D">
        <w:t xml:space="preserve">Additional </w:t>
      </w:r>
      <w:r>
        <w:t>Contractor</w:t>
      </w:r>
      <w:r w:rsidRPr="00A77B3D">
        <w:t xml:space="preserve"> requirements</w:t>
      </w:r>
      <w:bookmarkEnd w:id="105"/>
      <w:bookmarkEnd w:id="106"/>
      <w:bookmarkEnd w:id="107"/>
      <w:bookmarkEnd w:id="108"/>
      <w:bookmarkEnd w:id="109"/>
      <w:bookmarkEnd w:id="110"/>
      <w:bookmarkEnd w:id="111"/>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538FCD8A" w14:textId="77777777" w:rsidR="004A500C" w:rsidRDefault="004A500C" w:rsidP="00A12981"/>
    <w:sectPr w:rsidR="004A500C" w:rsidSect="002D4BFC">
      <w:headerReference w:type="default" r:id="rId24"/>
      <w:footerReference w:type="even"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420D5" w14:textId="77777777" w:rsidR="000159C5" w:rsidRDefault="000159C5" w:rsidP="004A500C">
      <w:pPr>
        <w:spacing w:before="0" w:after="0"/>
      </w:pPr>
      <w:r>
        <w:separator/>
      </w:r>
    </w:p>
  </w:endnote>
  <w:endnote w:type="continuationSeparator" w:id="0">
    <w:p w14:paraId="4D11D574" w14:textId="77777777" w:rsidR="000159C5" w:rsidRDefault="000159C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0159C5" w:rsidRDefault="000159C5"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159C5" w:rsidRDefault="000159C5"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0159C5" w:rsidRDefault="000159C5"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159C5" w:rsidRDefault="000159C5"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C0732" w14:textId="77777777" w:rsidR="000159C5" w:rsidRDefault="000159C5" w:rsidP="004A500C">
      <w:pPr>
        <w:spacing w:before="0" w:after="0"/>
      </w:pPr>
      <w:r>
        <w:separator/>
      </w:r>
    </w:p>
  </w:footnote>
  <w:footnote w:type="continuationSeparator" w:id="0">
    <w:p w14:paraId="42F9BBC4" w14:textId="77777777" w:rsidR="000159C5" w:rsidRDefault="000159C5"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3BBEA3B" w:rsidR="000159C5" w:rsidRDefault="000159C5">
    <w:pPr>
      <w:pStyle w:val="Header"/>
    </w:pPr>
    <w:r>
      <w:tab/>
    </w:r>
    <w:r>
      <w:tab/>
      <w:t>February 2020</w:t>
    </w:r>
  </w:p>
  <w:p w14:paraId="504AA310" w14:textId="77777777" w:rsidR="000159C5" w:rsidRDefault="00015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550AEB"/>
    <w:multiLevelType w:val="hybridMultilevel"/>
    <w:tmpl w:val="053C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3C7F34"/>
    <w:multiLevelType w:val="hybridMultilevel"/>
    <w:tmpl w:val="97D41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F5531F"/>
    <w:multiLevelType w:val="hybridMultilevel"/>
    <w:tmpl w:val="2AF2E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6205B7"/>
    <w:multiLevelType w:val="hybridMultilevel"/>
    <w:tmpl w:val="BCE2C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9"/>
  </w:num>
  <w:num w:numId="4">
    <w:abstractNumId w:val="28"/>
  </w:num>
  <w:num w:numId="5">
    <w:abstractNumId w:val="18"/>
  </w:num>
  <w:num w:numId="6">
    <w:abstractNumId w:val="23"/>
  </w:num>
  <w:num w:numId="7">
    <w:abstractNumId w:val="8"/>
  </w:num>
  <w:num w:numId="8">
    <w:abstractNumId w:val="0"/>
  </w:num>
  <w:num w:numId="9">
    <w:abstractNumId w:val="10"/>
  </w:num>
  <w:num w:numId="10">
    <w:abstractNumId w:val="33"/>
  </w:num>
  <w:num w:numId="11">
    <w:abstractNumId w:val="33"/>
    <w:lvlOverride w:ilvl="0">
      <w:startOverride w:val="1"/>
    </w:lvlOverride>
  </w:num>
  <w:num w:numId="12">
    <w:abstractNumId w:val="7"/>
  </w:num>
  <w:num w:numId="13">
    <w:abstractNumId w:val="24"/>
  </w:num>
  <w:num w:numId="14">
    <w:abstractNumId w:val="30"/>
  </w:num>
  <w:num w:numId="15">
    <w:abstractNumId w:val="11"/>
  </w:num>
  <w:num w:numId="16">
    <w:abstractNumId w:val="35"/>
  </w:num>
  <w:num w:numId="17">
    <w:abstractNumId w:val="20"/>
  </w:num>
  <w:num w:numId="18">
    <w:abstractNumId w:val="22"/>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21"/>
  </w:num>
  <w:num w:numId="25">
    <w:abstractNumId w:val="34"/>
  </w:num>
  <w:num w:numId="26">
    <w:abstractNumId w:val="13"/>
  </w:num>
  <w:num w:numId="27">
    <w:abstractNumId w:val="27"/>
  </w:num>
  <w:num w:numId="28">
    <w:abstractNumId w:val="4"/>
  </w:num>
  <w:num w:numId="29">
    <w:abstractNumId w:val="14"/>
  </w:num>
  <w:num w:numId="30">
    <w:abstractNumId w:val="25"/>
  </w:num>
  <w:num w:numId="31">
    <w:abstractNumId w:val="26"/>
  </w:num>
  <w:num w:numId="32">
    <w:abstractNumId w:val="29"/>
  </w:num>
  <w:num w:numId="33">
    <w:abstractNumId w:val="12"/>
  </w:num>
  <w:num w:numId="34">
    <w:abstractNumId w:val="17"/>
  </w:num>
  <w:num w:numId="35">
    <w:abstractNumId w:val="31"/>
  </w:num>
  <w:num w:numId="36">
    <w:abstractNumId w:val="32"/>
  </w:num>
  <w:num w:numId="37">
    <w:abstractNumId w:val="15"/>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59C5"/>
    <w:rsid w:val="00020C99"/>
    <w:rsid w:val="0004301D"/>
    <w:rsid w:val="00061A2D"/>
    <w:rsid w:val="000C3ED6"/>
    <w:rsid w:val="00114E79"/>
    <w:rsid w:val="0012376A"/>
    <w:rsid w:val="001573B7"/>
    <w:rsid w:val="001600FE"/>
    <w:rsid w:val="00162B40"/>
    <w:rsid w:val="00166677"/>
    <w:rsid w:val="001708E5"/>
    <w:rsid w:val="001747D7"/>
    <w:rsid w:val="00185774"/>
    <w:rsid w:val="001A73C7"/>
    <w:rsid w:val="001A7CB6"/>
    <w:rsid w:val="001C766B"/>
    <w:rsid w:val="001D0A82"/>
    <w:rsid w:val="001D7690"/>
    <w:rsid w:val="002136A8"/>
    <w:rsid w:val="002540B8"/>
    <w:rsid w:val="002D4BFC"/>
    <w:rsid w:val="00300EE7"/>
    <w:rsid w:val="00305484"/>
    <w:rsid w:val="003065A3"/>
    <w:rsid w:val="003530EB"/>
    <w:rsid w:val="00362D5A"/>
    <w:rsid w:val="0037719E"/>
    <w:rsid w:val="00383C10"/>
    <w:rsid w:val="003B3E7C"/>
    <w:rsid w:val="003C7705"/>
    <w:rsid w:val="00474F51"/>
    <w:rsid w:val="00493313"/>
    <w:rsid w:val="00493EB5"/>
    <w:rsid w:val="004A500C"/>
    <w:rsid w:val="004A5F57"/>
    <w:rsid w:val="004A7CC5"/>
    <w:rsid w:val="004B7727"/>
    <w:rsid w:val="004D247B"/>
    <w:rsid w:val="004E372A"/>
    <w:rsid w:val="005110C0"/>
    <w:rsid w:val="00523842"/>
    <w:rsid w:val="00547BBE"/>
    <w:rsid w:val="00552A59"/>
    <w:rsid w:val="00555900"/>
    <w:rsid w:val="00561122"/>
    <w:rsid w:val="00563CDF"/>
    <w:rsid w:val="005701A5"/>
    <w:rsid w:val="0057629D"/>
    <w:rsid w:val="005912E2"/>
    <w:rsid w:val="00594A9A"/>
    <w:rsid w:val="005957ED"/>
    <w:rsid w:val="005A7922"/>
    <w:rsid w:val="005E6906"/>
    <w:rsid w:val="00606A50"/>
    <w:rsid w:val="006211CA"/>
    <w:rsid w:val="0062560E"/>
    <w:rsid w:val="006371D4"/>
    <w:rsid w:val="00645164"/>
    <w:rsid w:val="00646598"/>
    <w:rsid w:val="00664A13"/>
    <w:rsid w:val="00685F65"/>
    <w:rsid w:val="00695C03"/>
    <w:rsid w:val="006A6456"/>
    <w:rsid w:val="006B5DFE"/>
    <w:rsid w:val="006B620D"/>
    <w:rsid w:val="006F3BC2"/>
    <w:rsid w:val="00724F90"/>
    <w:rsid w:val="00725764"/>
    <w:rsid w:val="00737242"/>
    <w:rsid w:val="007450CE"/>
    <w:rsid w:val="007540CF"/>
    <w:rsid w:val="00760040"/>
    <w:rsid w:val="00775022"/>
    <w:rsid w:val="007A3E98"/>
    <w:rsid w:val="007A6EB4"/>
    <w:rsid w:val="007B2057"/>
    <w:rsid w:val="00891785"/>
    <w:rsid w:val="008930B0"/>
    <w:rsid w:val="00895DBA"/>
    <w:rsid w:val="008A733B"/>
    <w:rsid w:val="008B1D2B"/>
    <w:rsid w:val="00900F70"/>
    <w:rsid w:val="009101B0"/>
    <w:rsid w:val="009275DF"/>
    <w:rsid w:val="00936C11"/>
    <w:rsid w:val="00965E52"/>
    <w:rsid w:val="00995573"/>
    <w:rsid w:val="009976B9"/>
    <w:rsid w:val="009A44CF"/>
    <w:rsid w:val="009A7359"/>
    <w:rsid w:val="009D22EF"/>
    <w:rsid w:val="009F2C71"/>
    <w:rsid w:val="00A031C7"/>
    <w:rsid w:val="00A12981"/>
    <w:rsid w:val="00A23FCF"/>
    <w:rsid w:val="00A42980"/>
    <w:rsid w:val="00A6016E"/>
    <w:rsid w:val="00AC4898"/>
    <w:rsid w:val="00AD7A5E"/>
    <w:rsid w:val="00B036D9"/>
    <w:rsid w:val="00B16D90"/>
    <w:rsid w:val="00B26C7B"/>
    <w:rsid w:val="00B32D7E"/>
    <w:rsid w:val="00B4279B"/>
    <w:rsid w:val="00B45DDE"/>
    <w:rsid w:val="00B46B57"/>
    <w:rsid w:val="00B8445D"/>
    <w:rsid w:val="00B94CB6"/>
    <w:rsid w:val="00BE1812"/>
    <w:rsid w:val="00BE29BE"/>
    <w:rsid w:val="00BF2836"/>
    <w:rsid w:val="00C15EE0"/>
    <w:rsid w:val="00C321E0"/>
    <w:rsid w:val="00C41B81"/>
    <w:rsid w:val="00C65D23"/>
    <w:rsid w:val="00C8740E"/>
    <w:rsid w:val="00CA2C5C"/>
    <w:rsid w:val="00CE4C0B"/>
    <w:rsid w:val="00CF1F98"/>
    <w:rsid w:val="00D0252E"/>
    <w:rsid w:val="00D2018E"/>
    <w:rsid w:val="00D77A1C"/>
    <w:rsid w:val="00D77DC0"/>
    <w:rsid w:val="00DA39FC"/>
    <w:rsid w:val="00DB7756"/>
    <w:rsid w:val="00DD5A2B"/>
    <w:rsid w:val="00DE4D0E"/>
    <w:rsid w:val="00E02B1A"/>
    <w:rsid w:val="00E135B1"/>
    <w:rsid w:val="00E2154F"/>
    <w:rsid w:val="00E40440"/>
    <w:rsid w:val="00E47B6B"/>
    <w:rsid w:val="00E65F73"/>
    <w:rsid w:val="00E67283"/>
    <w:rsid w:val="00E91A13"/>
    <w:rsid w:val="00ED1FB2"/>
    <w:rsid w:val="00F1125F"/>
    <w:rsid w:val="00F2249C"/>
    <w:rsid w:val="00F67817"/>
    <w:rsid w:val="00F8461C"/>
    <w:rsid w:val="00F86246"/>
    <w:rsid w:val="00FE005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our-work/itapa/" TargetMode="External"/><Relationship Id="rId18" Type="http://schemas.openxmlformats.org/officeDocument/2006/relationships/image" Target="media/image1.JP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jncc.gov.uk/about-jncc/corporate-information/evidence-quality-assurance/" TargetMode="External"/><Relationship Id="rId7" Type="http://schemas.openxmlformats.org/officeDocument/2006/relationships/endnotes" Target="endnotes.xml"/><Relationship Id="rId12" Type="http://schemas.openxmlformats.org/officeDocument/2006/relationships/hyperlink" Target="http://www.aerius.nl" TargetMode="External"/><Relationship Id="rId17" Type="http://schemas.openxmlformats.org/officeDocument/2006/relationships/hyperlink" Target="https://jncc.gov.uk/about-jncc/corporate-information/procurement/procurement-c20-0443-152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aerius.nl/en" TargetMode="External"/><Relationship Id="rId20" Type="http://schemas.openxmlformats.org/officeDocument/2006/relationships/hyperlink" Target="http://cms/JNCCIntranet63/pdf/NewDesign_JNCC_DesignIDv1.4LowR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jncc.gov.uk/our-work/itapa/" TargetMode="External"/><Relationship Id="rId23" Type="http://schemas.openxmlformats.org/officeDocument/2006/relationships/hyperlink" Target="http://jncc.defra.gov.uk/privacypolicy" TargetMode="External"/><Relationship Id="rId28" Type="http://schemas.openxmlformats.org/officeDocument/2006/relationships/theme" Target="theme/theme1.xml"/><Relationship Id="rId10" Type="http://schemas.openxmlformats.org/officeDocument/2006/relationships/hyperlink" Target="mailto:Dora.Iantosca@jncc.gov.uk" TargetMode="Externa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mailto:susan.zappala@jncc.gvov.uk" TargetMode="External"/><Relationship Id="rId14" Type="http://schemas.openxmlformats.org/officeDocument/2006/relationships/hyperlink" Target="https://jncc.gov.uk/our-work/inter-agency-air-pollution-group-iapg/" TargetMode="External"/><Relationship Id="rId22" Type="http://schemas.openxmlformats.org/officeDocument/2006/relationships/hyperlink" Target="https://jncc.gov.uk/about-jncc/corporate-information/evidence-quality-assuranc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21752-B1EA-4461-80DF-471ADBAE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4366</Words>
  <Characters>24888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8</cp:revision>
  <cp:lastPrinted>2014-03-19T14:41:00Z</cp:lastPrinted>
  <dcterms:created xsi:type="dcterms:W3CDTF">2021-02-04T12:18:00Z</dcterms:created>
  <dcterms:modified xsi:type="dcterms:W3CDTF">2021-02-04T15:25:00Z</dcterms:modified>
</cp:coreProperties>
</file>